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617A" w14:textId="77777777" w:rsidR="008F4A05" w:rsidRDefault="008F4A05" w:rsidP="008F4A05">
      <w:pPr>
        <w:spacing w:after="0" w:line="240" w:lineRule="auto"/>
        <w:jc w:val="center"/>
      </w:pPr>
      <w:r>
        <w:rPr>
          <w:rFonts w:ascii="Times New Roman" w:hAnsi="Times New Roman"/>
          <w:b/>
          <w:color w:val="C00000"/>
          <w:sz w:val="24"/>
          <w:szCs w:val="24"/>
        </w:rPr>
        <w:t>ТРЕБОВАНИЯ К МАТЕРИАЛАМ</w:t>
      </w:r>
    </w:p>
    <w:p w14:paraId="74F44E5F" w14:textId="77777777" w:rsidR="008F4A05" w:rsidRDefault="008F4A05" w:rsidP="008F4A0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6F9689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Формат текста: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(*.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>, *.</w:t>
      </w:r>
      <w:r>
        <w:rPr>
          <w:rFonts w:ascii="Times New Roman" w:hAnsi="Times New Roman"/>
          <w:sz w:val="24"/>
          <w:szCs w:val="24"/>
          <w:lang w:val="en-US"/>
        </w:rPr>
        <w:t>docx</w:t>
      </w:r>
      <w:r>
        <w:rPr>
          <w:rFonts w:ascii="Times New Roman" w:hAnsi="Times New Roman"/>
          <w:sz w:val="24"/>
          <w:szCs w:val="24"/>
        </w:rPr>
        <w:t>); А4;</w:t>
      </w:r>
    </w:p>
    <w:p w14:paraId="62EEE1B4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Ориентация</w:t>
      </w:r>
      <w:r>
        <w:rPr>
          <w:rFonts w:ascii="Times New Roman" w:hAnsi="Times New Roman"/>
          <w:sz w:val="24"/>
          <w:szCs w:val="24"/>
        </w:rPr>
        <w:t xml:space="preserve">: книжная, </w:t>
      </w:r>
      <w:r>
        <w:rPr>
          <w:rFonts w:ascii="Times New Roman" w:hAnsi="Times New Roman"/>
          <w:i/>
          <w:sz w:val="24"/>
          <w:szCs w:val="24"/>
          <w:u w:val="single"/>
        </w:rPr>
        <w:t>альбомная ориентация запрещена</w:t>
      </w:r>
      <w:r>
        <w:rPr>
          <w:rFonts w:ascii="Times New Roman" w:hAnsi="Times New Roman"/>
          <w:sz w:val="24"/>
          <w:szCs w:val="24"/>
        </w:rPr>
        <w:t>;</w:t>
      </w:r>
    </w:p>
    <w:p w14:paraId="0155B1BA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Поля</w:t>
      </w:r>
      <w:r>
        <w:rPr>
          <w:rFonts w:ascii="Times New Roman" w:hAnsi="Times New Roman"/>
          <w:sz w:val="24"/>
          <w:szCs w:val="24"/>
        </w:rPr>
        <w:t xml:space="preserve"> (верхнее, нижнее, левое, правое): 2 см;</w:t>
      </w:r>
    </w:p>
    <w:p w14:paraId="4F8FDF4C" w14:textId="77777777" w:rsidR="008F4A05" w:rsidRPr="002D3D86" w:rsidRDefault="008F4A05" w:rsidP="008F4A05">
      <w:pPr>
        <w:tabs>
          <w:tab w:val="left" w:pos="567"/>
        </w:tabs>
        <w:spacing w:after="0" w:line="240" w:lineRule="auto"/>
        <w:ind w:firstLine="284"/>
        <w:jc w:val="both"/>
        <w:rPr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Шрифт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Times New Roman,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размер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кегль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 – 14;</w:t>
      </w:r>
    </w:p>
    <w:p w14:paraId="5D763F53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Межстрочный интервал:</w:t>
      </w:r>
      <w:r>
        <w:rPr>
          <w:rFonts w:ascii="Times New Roman" w:hAnsi="Times New Roman"/>
          <w:sz w:val="24"/>
          <w:szCs w:val="24"/>
        </w:rPr>
        <w:t xml:space="preserve"> полуторный; </w:t>
      </w:r>
    </w:p>
    <w:p w14:paraId="1C683ADB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>Объём статьи:</w:t>
      </w:r>
      <w:r>
        <w:rPr>
          <w:rFonts w:ascii="Times New Roman" w:hAnsi="Times New Roman"/>
          <w:sz w:val="24"/>
          <w:szCs w:val="24"/>
        </w:rPr>
        <w:t xml:space="preserve"> не ограничен; </w:t>
      </w:r>
    </w:p>
    <w:p w14:paraId="65A6A605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453BEC14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Times New Roman" w:hAnsi="Times New Roman"/>
          <w:b/>
          <w:color w:val="C00000"/>
          <w:sz w:val="24"/>
          <w:szCs w:val="24"/>
        </w:rPr>
        <w:t>ОФОРМЛЕНИЕ СТАТЬИ</w:t>
      </w:r>
    </w:p>
    <w:p w14:paraId="26DC8213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center"/>
      </w:pPr>
      <w:r>
        <w:rPr>
          <w:rFonts w:ascii="Times New Roman" w:hAnsi="Times New Roman"/>
          <w:b/>
          <w:i/>
          <w:sz w:val="24"/>
          <w:szCs w:val="24"/>
        </w:rPr>
        <w:t>Расположение и структура текста внутри статьи</w:t>
      </w:r>
    </w:p>
    <w:p w14:paraId="7476DF54" w14:textId="77777777" w:rsidR="008F4A05" w:rsidRDefault="008F4A05" w:rsidP="008F4A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индекс УДК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кегль  14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выравнивание с левого края) можно найти на сайте: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teacode</w:t>
        </w:r>
        <w:proofErr w:type="spellEnd"/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com</w:t>
        </w:r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online</w:t>
        </w:r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udc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F627DD9" w14:textId="77777777" w:rsidR="008F4A05" w:rsidRDefault="008F4A05" w:rsidP="008F4A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название статьи на русском языке (прописные буквы, шрифт – жирный, выравнивание по центру);</w:t>
      </w:r>
    </w:p>
    <w:p w14:paraId="5082A9B3" w14:textId="77777777" w:rsidR="008F4A05" w:rsidRDefault="008F4A05" w:rsidP="008F4A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ФИО автора(-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</w:rPr>
        <w:t>полностью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на русском языке (строчные буквы, шрифт – жирный, выравнивание по правому краю);</w:t>
      </w:r>
    </w:p>
    <w:p w14:paraId="3FB516E3" w14:textId="77777777" w:rsidR="008F4A05" w:rsidRDefault="008F4A05" w:rsidP="008F4A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учёная степень, учёное звание, должность (выравнивание по правому краю – если имеется);</w:t>
      </w:r>
    </w:p>
    <w:p w14:paraId="213BDAA8" w14:textId="77777777" w:rsidR="008F4A05" w:rsidRDefault="008F4A05" w:rsidP="008F4A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место работы (учёбы) в именительном падеже (выравнивание по правому краю);</w:t>
      </w:r>
    </w:p>
    <w:p w14:paraId="104030DB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ВАЖНО! </w:t>
      </w:r>
      <w:r>
        <w:rPr>
          <w:rFonts w:ascii="Times New Roman" w:hAnsi="Times New Roman"/>
          <w:color w:val="000000"/>
          <w:sz w:val="24"/>
          <w:szCs w:val="24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Образцом оформления статьи, </w:t>
      </w:r>
      <w:r>
        <w:rPr>
          <w:rFonts w:ascii="Times New Roman" w:hAnsi="Times New Roman"/>
          <w:color w:val="000000"/>
          <w:sz w:val="24"/>
          <w:szCs w:val="24"/>
        </w:rPr>
        <w:t>отделяя каждого автора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запятой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14:paraId="099F0286" w14:textId="77777777" w:rsidR="008F4A05" w:rsidRDefault="008F4A05" w:rsidP="008F4A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аннотация на русском языке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кегль  14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не менее 30 слов, выравнивание по ширине);</w:t>
      </w:r>
    </w:p>
    <w:p w14:paraId="343094AA" w14:textId="77777777" w:rsidR="008F4A05" w:rsidRDefault="008F4A05" w:rsidP="008F4A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ключевые слова на русском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языке 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кегль  14, не менее 5 слов, выравнивание по ширине);</w:t>
      </w:r>
    </w:p>
    <w:p w14:paraId="46C40A42" w14:textId="77777777" w:rsidR="008F4A05" w:rsidRDefault="008F4A05" w:rsidP="008F4A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через строку – основной текст статьи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кегль  14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межстрочный интервал – 1,5, абзацный отступ – 1 см, выравнивание по ширине);</w:t>
      </w:r>
    </w:p>
    <w:p w14:paraId="69CA7146" w14:textId="77777777" w:rsidR="008F4A05" w:rsidRDefault="008F4A05" w:rsidP="008F4A05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список литературы: оформляется в конце статьи </w:t>
      </w:r>
      <w:r>
        <w:rPr>
          <w:rFonts w:ascii="Times New Roman" w:hAnsi="Times New Roman"/>
          <w:b/>
          <w:color w:val="000000"/>
          <w:sz w:val="24"/>
          <w:szCs w:val="24"/>
        </w:rPr>
        <w:t>в порядке использования источника в тексте</w:t>
      </w:r>
      <w:r>
        <w:rPr>
          <w:rFonts w:ascii="Times New Roman" w:hAnsi="Times New Roman"/>
          <w:color w:val="000000"/>
          <w:sz w:val="24"/>
          <w:szCs w:val="24"/>
        </w:rPr>
        <w:t xml:space="preserve"> под названием «Список литературы». В тексте </w:t>
      </w:r>
      <w:r>
        <w:rPr>
          <w:rFonts w:ascii="Times New Roman" w:hAnsi="Times New Roman"/>
          <w:b/>
          <w:color w:val="000000"/>
          <w:sz w:val="24"/>
          <w:szCs w:val="24"/>
        </w:rPr>
        <w:t>ссылки на литературу</w:t>
      </w:r>
      <w:r>
        <w:rPr>
          <w:rFonts w:ascii="Times New Roman" w:hAnsi="Times New Roman"/>
          <w:color w:val="000000"/>
          <w:sz w:val="24"/>
          <w:szCs w:val="24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Постраничные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сноски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запрещены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</w:t>
      </w:r>
    </w:p>
    <w:p w14:paraId="16686878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E7C757F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Рисунки: </w:t>
      </w:r>
      <w:r>
        <w:rPr>
          <w:rFonts w:ascii="Times New Roman" w:hAnsi="Times New Roman"/>
          <w:sz w:val="24"/>
          <w:szCs w:val="24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14:paraId="47B461ED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От текста рисунок отделяется сверху и снизу пустой строкой. На все рисунки в тексте должны быть ссылки (рис. 1).</w:t>
      </w:r>
    </w:p>
    <w:p w14:paraId="6E1DA44D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Таблицы: </w:t>
      </w:r>
      <w:r>
        <w:rPr>
          <w:rFonts w:ascii="Times New Roman" w:hAnsi="Times New Roman"/>
          <w:sz w:val="24"/>
          <w:szCs w:val="24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14:paraId="02350AB3" w14:textId="77777777" w:rsidR="008F4A05" w:rsidRDefault="008F4A05" w:rsidP="008F4A05">
      <w:pPr>
        <w:tabs>
          <w:tab w:val="left" w:pos="567"/>
        </w:tabs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14:paraId="47E817B8" w14:textId="77777777" w:rsidR="008F4A05" w:rsidRDefault="008F4A05" w:rsidP="008F4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E2CB82" w14:textId="77777777" w:rsidR="008F4A05" w:rsidRDefault="008F4A05" w:rsidP="008F4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0A606A7" w14:textId="77777777" w:rsidR="008F4A05" w:rsidRDefault="008F4A05" w:rsidP="008F4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5A1900" w14:textId="77777777" w:rsidR="008F4A05" w:rsidRDefault="008F4A05" w:rsidP="008F4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7DD0DF" w14:textId="77777777" w:rsidR="008F4A05" w:rsidRDefault="008F4A05" w:rsidP="008F4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0C2B382" w14:textId="77777777" w:rsidR="008F4A05" w:rsidRDefault="008F4A05" w:rsidP="008F4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86D5A6A" w14:textId="77777777" w:rsidR="008F4A05" w:rsidRDefault="008F4A05" w:rsidP="008F4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6328CB1" w14:textId="14147F6E" w:rsidR="008F4A05" w:rsidRDefault="008F4A05" w:rsidP="008F4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16959B4" w14:textId="77777777" w:rsidR="008F4A05" w:rsidRDefault="008F4A05" w:rsidP="008F4A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4C49A1" w14:textId="77777777" w:rsidR="008F4A05" w:rsidRDefault="008F4A05" w:rsidP="008F4A05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Образец оформления статьи: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5"/>
      </w:tblGrid>
      <w:tr w:rsidR="008F4A05" w14:paraId="2F13BF91" w14:textId="77777777" w:rsidTr="006E2C9D">
        <w:trPr>
          <w:trHeight w:val="9894"/>
          <w:jc w:val="center"/>
        </w:trPr>
        <w:tc>
          <w:tcPr>
            <w:tcW w:w="9355" w:type="dxa"/>
            <w:shd w:val="clear" w:color="auto" w:fill="auto"/>
          </w:tcPr>
          <w:p w14:paraId="65B16B8B" w14:textId="77777777" w:rsidR="008F4A05" w:rsidRDefault="008F4A05" w:rsidP="006E2C9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УДК 330</w:t>
            </w:r>
          </w:p>
          <w:p w14:paraId="6277AD54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  <w:p w14:paraId="244156B2" w14:textId="77777777" w:rsidR="008F4A05" w:rsidRDefault="008F4A05" w:rsidP="006E2C9D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A7A2B5" w14:textId="77777777" w:rsidR="008F4A05" w:rsidRDefault="008F4A05" w:rsidP="006E2C9D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Соколовская Любовь Дмитриевна,</w:t>
            </w:r>
          </w:p>
          <w:p w14:paraId="2F19F4DD" w14:textId="77777777" w:rsidR="008F4A05" w:rsidRDefault="008F4A05" w:rsidP="006E2C9D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к.э.н., доцент</w:t>
            </w:r>
          </w:p>
          <w:p w14:paraId="11D3868C" w14:textId="77777777" w:rsidR="008F4A05" w:rsidRDefault="008F4A05" w:rsidP="006E2C9D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Адамкевичус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 Юрьевич,</w:t>
            </w:r>
          </w:p>
          <w:p w14:paraId="7ADD6E8A" w14:textId="77777777" w:rsidR="008F4A05" w:rsidRDefault="008F4A05" w:rsidP="006E2C9D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Дружинин Николай Сергеевич</w:t>
            </w:r>
          </w:p>
          <w:p w14:paraId="1BE6A17E" w14:textId="77777777" w:rsidR="008F4A05" w:rsidRDefault="008F4A05" w:rsidP="006E2C9D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14:paraId="79CE0DE6" w14:textId="77777777" w:rsidR="008F4A05" w:rsidRDefault="008F4A05" w:rsidP="006E2C9D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Самарский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0F83A6C" w14:textId="77777777" w:rsidR="008F4A05" w:rsidRDefault="008F4A05" w:rsidP="006E2C9D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E62376" w14:textId="77777777" w:rsidR="008F4A05" w:rsidRDefault="008F4A05" w:rsidP="006E2C9D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</w:pPr>
            <w:r>
              <w:rPr>
                <w:rStyle w:val="a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Научный руководитель: Прокофьева Людмила Борисовна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д.э.н., профессор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ФГБОУ ВО «Самарский государственный университет»</w:t>
            </w:r>
          </w:p>
          <w:p w14:paraId="00EB6B2B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7B097D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Аннотация: </w:t>
            </w:r>
            <w:r>
              <w:rPr>
                <w:rFonts w:ascii="Times New Roman" w:hAnsi="Times New Roman"/>
                <w:sz w:val="24"/>
                <w:szCs w:val="24"/>
              </w:rPr>
              <w:t>текст, текст, текст, текст, текст.</w:t>
            </w:r>
          </w:p>
          <w:p w14:paraId="2527FB72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слова: </w:t>
            </w:r>
            <w:r>
              <w:rPr>
                <w:rFonts w:ascii="Times New Roman" w:hAnsi="Times New Roman"/>
                <w:sz w:val="24"/>
                <w:szCs w:val="24"/>
              </w:rPr>
              <w:t>текст, текст, текст, текст, текст</w:t>
            </w:r>
          </w:p>
          <w:p w14:paraId="09E60D19" w14:textId="77777777" w:rsidR="008F4A05" w:rsidRDefault="008F4A05" w:rsidP="006E2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132E6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Текст. Текст. Текст. Текст [1,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125]. Текст. Текст. Текст. Текст. Текст. Текст. Текст. Текст [2,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132]. Текст. Текст. Текст. Текст. Текст. Текст (табл. 1).</w:t>
            </w:r>
          </w:p>
          <w:p w14:paraId="325A91F3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DDC6F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Таблица 1</w:t>
            </w:r>
          </w:p>
          <w:p w14:paraId="5E1E8143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таблицы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856"/>
              <w:gridCol w:w="2396"/>
              <w:gridCol w:w="2398"/>
              <w:gridCol w:w="2639"/>
            </w:tblGrid>
            <w:tr w:rsidR="008F4A05" w14:paraId="085EC98C" w14:textId="77777777" w:rsidTr="006E2C9D">
              <w:trPr>
                <w:trHeight w:val="20"/>
              </w:trPr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51D99B" w14:textId="77777777" w:rsidR="008F4A05" w:rsidRDefault="008F4A05" w:rsidP="006E2C9D">
                  <w:pPr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15E93A" w14:textId="77777777" w:rsidR="008F4A05" w:rsidRDefault="008F4A05" w:rsidP="006E2C9D">
                  <w:pPr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г., тыс. руб.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A1085A" w14:textId="77777777" w:rsidR="008F4A05" w:rsidRDefault="008F4A05" w:rsidP="006E2C9D">
                  <w:pPr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г., тыс. руб.</w:t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CA1399" w14:textId="77777777" w:rsidR="008F4A05" w:rsidRDefault="008F4A05" w:rsidP="006E2C9D">
                  <w:pPr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Темп прироста, %</w:t>
                  </w:r>
                </w:p>
              </w:tc>
            </w:tr>
            <w:tr w:rsidR="008F4A05" w14:paraId="7F231AEF" w14:textId="77777777" w:rsidTr="006E2C9D">
              <w:trPr>
                <w:trHeight w:val="20"/>
              </w:trPr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66C817" w14:textId="77777777" w:rsidR="008F4A05" w:rsidRDefault="008F4A05" w:rsidP="006E2C9D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Выручка</w:t>
                  </w:r>
                </w:p>
              </w:tc>
              <w:tc>
                <w:tcPr>
                  <w:tcW w:w="239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6F816" w14:textId="77777777" w:rsidR="008F4A05" w:rsidRDefault="008F4A05" w:rsidP="006E2C9D">
                  <w:pPr>
                    <w:widowControl w:val="0"/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250850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386D1C" w14:textId="77777777" w:rsidR="008F4A05" w:rsidRDefault="008F4A05" w:rsidP="006E2C9D">
                  <w:pPr>
                    <w:widowControl w:val="0"/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340620</w:t>
                  </w:r>
                </w:p>
              </w:tc>
              <w:tc>
                <w:tcPr>
                  <w:tcW w:w="264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BEB499" w14:textId="77777777" w:rsidR="008F4A05" w:rsidRDefault="008F4A05" w:rsidP="006E2C9D">
                  <w:pPr>
                    <w:widowControl w:val="0"/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35,79</w:t>
                  </w:r>
                </w:p>
              </w:tc>
            </w:tr>
            <w:tr w:rsidR="008F4A05" w14:paraId="24A56531" w14:textId="77777777" w:rsidTr="006E2C9D">
              <w:trPr>
                <w:trHeight w:val="20"/>
              </w:trPr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CD3C5D" w14:textId="77777777" w:rsidR="008F4A05" w:rsidRDefault="008F4A05" w:rsidP="006E2C9D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Прибыль</w:t>
                  </w:r>
                </w:p>
              </w:tc>
              <w:tc>
                <w:tcPr>
                  <w:tcW w:w="239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9160E0" w14:textId="77777777" w:rsidR="008F4A05" w:rsidRDefault="008F4A05" w:rsidP="006E2C9D">
                  <w:pPr>
                    <w:widowControl w:val="0"/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85000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3E47D8" w14:textId="77777777" w:rsidR="008F4A05" w:rsidRDefault="008F4A05" w:rsidP="006E2C9D">
                  <w:pPr>
                    <w:widowControl w:val="0"/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120370</w:t>
                  </w:r>
                </w:p>
              </w:tc>
              <w:tc>
                <w:tcPr>
                  <w:tcW w:w="264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56FFF1" w14:textId="77777777" w:rsidR="008F4A05" w:rsidRDefault="008F4A05" w:rsidP="006E2C9D">
                  <w:pPr>
                    <w:widowControl w:val="0"/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41,61</w:t>
                  </w:r>
                </w:p>
              </w:tc>
            </w:tr>
          </w:tbl>
          <w:p w14:paraId="7827DBD2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28F968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Текст. Текст. Текст. Текст [3]. Текст. Текст. Текст. Текст. Текст. Текст. Текст. Текст [4]. Текст. Текст. Текст. Текст. Текст. Текст (рис. 1).</w:t>
            </w:r>
          </w:p>
          <w:p w14:paraId="3AF4D6D6" w14:textId="3C7B9623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04AA5" wp14:editId="3300B063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152400</wp:posOffset>
                      </wp:positionV>
                      <wp:extent cx="2042795" cy="249555"/>
                      <wp:effectExtent l="6350" t="5080" r="8255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79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DC29" id="Прямоугольник 1" o:spid="_x0000_s1026" style="position:absolute;margin-left:152.45pt;margin-top:12pt;width:160.85pt;height:1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">
                      <v:stroke joinstyle="round"/>
                    </v:rect>
                  </w:pict>
                </mc:Fallback>
              </mc:AlternateContent>
            </w:r>
          </w:p>
          <w:p w14:paraId="5DE2913A" w14:textId="77777777" w:rsidR="008F4A05" w:rsidRDefault="008F4A05" w:rsidP="006E2C9D">
            <w:pPr>
              <w:widowControl w:val="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EA54D5" w14:textId="77777777" w:rsidR="008F4A05" w:rsidRDefault="008F4A05" w:rsidP="006E2C9D">
            <w:pPr>
              <w:widowControl w:val="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4565" w14:textId="77777777" w:rsidR="008F4A05" w:rsidRDefault="008F4A05" w:rsidP="006E2C9D">
            <w:pPr>
              <w:widowControl w:val="0"/>
              <w:tabs>
                <w:tab w:val="left" w:pos="567"/>
              </w:tabs>
              <w:spacing w:after="0" w:line="240" w:lineRule="auto"/>
              <w:ind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Рис. 1. Название рисунка</w:t>
            </w:r>
          </w:p>
          <w:p w14:paraId="5204219C" w14:textId="77777777" w:rsidR="008F4A05" w:rsidRDefault="008F4A05" w:rsidP="006E2C9D">
            <w:pPr>
              <w:widowControl w:val="0"/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8A496C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Текст. Текст. Текст. Текст. Текст. Текст. Текст. Текст. Текст. Текст. Текст. Текст. Текст. Текст. Текст. Текст. Текст. Текст.</w:t>
            </w:r>
          </w:p>
          <w:p w14:paraId="6B2F6F5A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CFB59A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  <w:p w14:paraId="5C76899E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A66D6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Бузгалин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Человек, рынок и капитал в экономике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// Вопросы экономики. – 2020. – № 3. – С. 125-144.</w:t>
            </w:r>
          </w:p>
          <w:p w14:paraId="3A9803EC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2020. – 132 с.</w:t>
            </w:r>
          </w:p>
          <w:p w14:paraId="74DB48F3" w14:textId="77777777" w:rsidR="008F4A05" w:rsidRDefault="008F4A05" w:rsidP="006E2C9D">
            <w:pPr>
              <w:widowControl w:val="0"/>
              <w:spacing w:after="0" w:line="240" w:lineRule="auto"/>
              <w:ind w:firstLine="38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Вайс М. Н. Диагностика состояния доречевого развития детей с ДЦП группы «Особый ребенок» [Электронный ресурс]. – Режим доступа: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</w:rPr>
              <w:t>/?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=2553. (24.11.2019)</w:t>
            </w:r>
          </w:p>
          <w:p w14:paraId="1B8A98C7" w14:textId="77777777" w:rsidR="008F4A05" w:rsidRDefault="008F4A05" w:rsidP="006E2C9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892751B" w14:textId="77777777" w:rsidR="00061DD5" w:rsidRDefault="008F4A05"/>
    <w:sectPr w:rsidR="0006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05"/>
    <w:rsid w:val="000D19A8"/>
    <w:rsid w:val="008F4A05"/>
    <w:rsid w:val="00A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DCE68"/>
  <w15:chartTrackingRefBased/>
  <w15:docId w15:val="{38D323F8-B0B8-4D30-A1FA-B94CE96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A05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4A05"/>
    <w:rPr>
      <w:rFonts w:cs="Times New Roman"/>
      <w:u w:val="single"/>
    </w:rPr>
  </w:style>
  <w:style w:type="character" w:styleId="a4">
    <w:name w:val="Emphasis"/>
    <w:qFormat/>
    <w:rsid w:val="008F4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Кирова</dc:creator>
  <cp:keywords/>
  <dc:description/>
  <cp:lastModifiedBy>Ирина Кирова</cp:lastModifiedBy>
  <cp:revision>1</cp:revision>
  <dcterms:created xsi:type="dcterms:W3CDTF">2021-10-19T16:05:00Z</dcterms:created>
  <dcterms:modified xsi:type="dcterms:W3CDTF">2021-10-19T16:06:00Z</dcterms:modified>
</cp:coreProperties>
</file>