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DA" w:rsidRPr="00F049E0" w:rsidRDefault="00D22ADA" w:rsidP="00D22ADA">
      <w:pPr>
        <w:jc w:val="center"/>
        <w:rPr>
          <w:b/>
          <w:sz w:val="28"/>
          <w:szCs w:val="28"/>
        </w:rPr>
      </w:pPr>
      <w:r w:rsidRPr="00F049E0">
        <w:rPr>
          <w:b/>
          <w:sz w:val="28"/>
          <w:szCs w:val="28"/>
        </w:rPr>
        <w:t>Новые поступления учебной литературы для СПО (ТТД)</w:t>
      </w:r>
    </w:p>
    <w:tbl>
      <w:tblPr>
        <w:tblStyle w:val="a5"/>
        <w:tblW w:w="9748" w:type="dxa"/>
        <w:tblLook w:val="04A0" w:firstRow="1" w:lastRow="0" w:firstColumn="1" w:lastColumn="0" w:noHBand="0" w:noVBand="1"/>
      </w:tblPr>
      <w:tblGrid>
        <w:gridCol w:w="534"/>
        <w:gridCol w:w="1701"/>
        <w:gridCol w:w="6520"/>
        <w:gridCol w:w="993"/>
      </w:tblGrid>
      <w:tr w:rsidR="00D22ADA" w:rsidRPr="002A4C5B" w:rsidTr="00764EB6">
        <w:tc>
          <w:tcPr>
            <w:tcW w:w="534" w:type="dxa"/>
          </w:tcPr>
          <w:p w:rsidR="00D22ADA" w:rsidRPr="002A4C5B" w:rsidRDefault="00D22ADA" w:rsidP="0081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D22ADA" w:rsidRPr="002A4C5B" w:rsidRDefault="00D22ADA" w:rsidP="0081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5B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6520" w:type="dxa"/>
          </w:tcPr>
          <w:p w:rsidR="00D22ADA" w:rsidRPr="002A4C5B" w:rsidRDefault="00D22ADA" w:rsidP="0081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год издания</w:t>
            </w:r>
          </w:p>
        </w:tc>
        <w:tc>
          <w:tcPr>
            <w:tcW w:w="993" w:type="dxa"/>
          </w:tcPr>
          <w:p w:rsidR="00D22ADA" w:rsidRPr="002A4C5B" w:rsidRDefault="00D22ADA" w:rsidP="0081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5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D22ADA" w:rsidRPr="00D22ADA" w:rsidTr="00764EB6">
        <w:trPr>
          <w:trHeight w:val="1098"/>
        </w:trPr>
        <w:tc>
          <w:tcPr>
            <w:tcW w:w="534" w:type="dxa"/>
          </w:tcPr>
          <w:p w:rsidR="00D22ADA" w:rsidRPr="00764EB6" w:rsidRDefault="00D22ADA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2ADA" w:rsidRPr="00D22ADA" w:rsidRDefault="00D22ADA" w:rsidP="0081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Антонова Е.С.</w:t>
            </w:r>
          </w:p>
        </w:tc>
        <w:tc>
          <w:tcPr>
            <w:tcW w:w="6520" w:type="dxa"/>
          </w:tcPr>
          <w:p w:rsidR="00D22ADA" w:rsidRPr="00D22ADA" w:rsidRDefault="00D22ADA" w:rsidP="00D22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Русский язык и литература. Русский язык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проф. образования / Е.С. Антонова, Т.М. </w:t>
            </w:r>
            <w:proofErr w:type="spellStart"/>
            <w:r>
              <w:rPr>
                <w:rFonts w:ascii="Calibri" w:hAnsi="Calibri"/>
                <w:color w:val="000000"/>
              </w:rPr>
              <w:t>Воителева</w:t>
            </w:r>
            <w:proofErr w:type="spellEnd"/>
            <w:r>
              <w:rPr>
                <w:rFonts w:ascii="Calibri" w:hAnsi="Calibri"/>
                <w:color w:val="000000"/>
              </w:rPr>
              <w:t>. - 3-е изд., стер. - М.: Издательский центр "Академия", 2017. - 416 с.</w:t>
            </w:r>
          </w:p>
        </w:tc>
        <w:tc>
          <w:tcPr>
            <w:tcW w:w="993" w:type="dxa"/>
          </w:tcPr>
          <w:p w:rsidR="00D22ADA" w:rsidRPr="00764EB6" w:rsidRDefault="00D22ADA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D22ADA" w:rsidRPr="00D22ADA" w:rsidTr="00764EB6">
        <w:trPr>
          <w:trHeight w:val="838"/>
        </w:trPr>
        <w:tc>
          <w:tcPr>
            <w:tcW w:w="534" w:type="dxa"/>
          </w:tcPr>
          <w:p w:rsidR="00D22ADA" w:rsidRPr="00764EB6" w:rsidRDefault="00764EB6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2ADA" w:rsidRPr="00D22ADA" w:rsidRDefault="00764EB6" w:rsidP="0081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Артемов В.В.</w:t>
            </w:r>
          </w:p>
        </w:tc>
        <w:tc>
          <w:tcPr>
            <w:tcW w:w="6520" w:type="dxa"/>
          </w:tcPr>
          <w:p w:rsidR="00764EB6" w:rsidRPr="00D22ADA" w:rsidRDefault="00D22ADA" w:rsidP="00764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История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проф. образования : в 2 ч. Ч.1 / В.В. Артемов, Ю.Н. </w:t>
            </w:r>
            <w:proofErr w:type="spellStart"/>
            <w:r>
              <w:rPr>
                <w:rFonts w:ascii="Calibri" w:hAnsi="Calibri"/>
                <w:color w:val="000000"/>
              </w:rPr>
              <w:t>Лубченков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- 2-е изд., стер. - М.: Издательский центр "Академия", 2017. - 352 с.: ил. </w:t>
            </w:r>
          </w:p>
        </w:tc>
        <w:tc>
          <w:tcPr>
            <w:tcW w:w="993" w:type="dxa"/>
          </w:tcPr>
          <w:p w:rsidR="00D22ADA" w:rsidRPr="00764EB6" w:rsidRDefault="00764EB6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22ADA" w:rsidRPr="00D22ADA" w:rsidTr="00764EB6">
        <w:trPr>
          <w:trHeight w:val="837"/>
        </w:trPr>
        <w:tc>
          <w:tcPr>
            <w:tcW w:w="534" w:type="dxa"/>
          </w:tcPr>
          <w:p w:rsidR="00D22ADA" w:rsidRPr="00764EB6" w:rsidRDefault="00764EB6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2ADA" w:rsidRPr="00D22ADA" w:rsidRDefault="00764EB6" w:rsidP="0081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Артемов В.В.</w:t>
            </w:r>
          </w:p>
        </w:tc>
        <w:tc>
          <w:tcPr>
            <w:tcW w:w="6520" w:type="dxa"/>
          </w:tcPr>
          <w:p w:rsidR="00D22ADA" w:rsidRPr="00D22ADA" w:rsidRDefault="00764EB6" w:rsidP="00764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История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проф. образования : в 2 ч. Ч.2 / В.В. Артемов, Ю.Н. </w:t>
            </w:r>
            <w:proofErr w:type="spellStart"/>
            <w:r>
              <w:rPr>
                <w:rFonts w:ascii="Calibri" w:hAnsi="Calibri"/>
                <w:color w:val="000000"/>
              </w:rPr>
              <w:t>Лубченков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- 2-е изд., стер. - М.: Издательский центр "Академия", 2017. - 400 с.: ил. </w:t>
            </w:r>
          </w:p>
        </w:tc>
        <w:tc>
          <w:tcPr>
            <w:tcW w:w="993" w:type="dxa"/>
          </w:tcPr>
          <w:p w:rsidR="00D22ADA" w:rsidRPr="00764EB6" w:rsidRDefault="00764EB6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22ADA" w:rsidRPr="00D22ADA" w:rsidTr="00415697">
        <w:trPr>
          <w:trHeight w:val="849"/>
        </w:trPr>
        <w:tc>
          <w:tcPr>
            <w:tcW w:w="534" w:type="dxa"/>
          </w:tcPr>
          <w:p w:rsidR="00D22ADA" w:rsidRPr="00764EB6" w:rsidRDefault="00764EB6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2ADA" w:rsidRPr="00D22ADA" w:rsidRDefault="00415697" w:rsidP="0081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Арустамов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Э.А.</w:t>
            </w:r>
          </w:p>
        </w:tc>
        <w:tc>
          <w:tcPr>
            <w:tcW w:w="6520" w:type="dxa"/>
          </w:tcPr>
          <w:p w:rsidR="00D22ADA" w:rsidRPr="00D22ADA" w:rsidRDefault="00415697" w:rsidP="0041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Техническое оснащение торговых организаций : учебник для студентов сред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color w:val="000000"/>
              </w:rPr>
              <w:t xml:space="preserve">роф. образования / Э.А. </w:t>
            </w:r>
            <w:proofErr w:type="spellStart"/>
            <w:r>
              <w:rPr>
                <w:rFonts w:ascii="Calibri" w:hAnsi="Calibri"/>
                <w:color w:val="000000"/>
              </w:rPr>
              <w:t>Арустамов</w:t>
            </w:r>
            <w:proofErr w:type="spellEnd"/>
            <w:r>
              <w:rPr>
                <w:rFonts w:ascii="Calibri" w:hAnsi="Calibri"/>
                <w:color w:val="000000"/>
              </w:rPr>
              <w:t>. - 5-е изд., стер. - М.: Издательский центр "Академия", 2015. - 208 с.</w:t>
            </w:r>
          </w:p>
        </w:tc>
        <w:tc>
          <w:tcPr>
            <w:tcW w:w="993" w:type="dxa"/>
          </w:tcPr>
          <w:p w:rsidR="00D22ADA" w:rsidRPr="00764EB6" w:rsidRDefault="00415697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697" w:rsidRPr="00D22ADA" w:rsidTr="00A00D35">
        <w:trPr>
          <w:trHeight w:val="847"/>
        </w:trPr>
        <w:tc>
          <w:tcPr>
            <w:tcW w:w="534" w:type="dxa"/>
          </w:tcPr>
          <w:p w:rsidR="00415697" w:rsidRDefault="00271577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15697" w:rsidRDefault="00271577" w:rsidP="00813B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Баранчиков Е.В.</w:t>
            </w:r>
          </w:p>
        </w:tc>
        <w:tc>
          <w:tcPr>
            <w:tcW w:w="6520" w:type="dxa"/>
          </w:tcPr>
          <w:p w:rsidR="00415697" w:rsidRDefault="00271577" w:rsidP="00A00D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География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образования. - 4-е изд., стер. - М.: Издательский центр "Академия", 2017. - 320 с., 16 с. </w:t>
            </w:r>
            <w:proofErr w:type="spellStart"/>
            <w:r>
              <w:rPr>
                <w:rFonts w:ascii="Calibri" w:hAnsi="Calibri"/>
                <w:color w:val="000000"/>
              </w:rPr>
              <w:t>цв</w:t>
            </w:r>
            <w:proofErr w:type="spellEnd"/>
            <w:r>
              <w:rPr>
                <w:rFonts w:ascii="Calibri" w:hAnsi="Calibri"/>
                <w:color w:val="000000"/>
              </w:rPr>
              <w:t>. ил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.: </w:t>
            </w:r>
            <w:proofErr w:type="gramEnd"/>
            <w:r>
              <w:rPr>
                <w:rFonts w:ascii="Calibri" w:hAnsi="Calibri"/>
                <w:color w:val="000000"/>
              </w:rPr>
              <w:t>ил.</w:t>
            </w:r>
          </w:p>
        </w:tc>
        <w:tc>
          <w:tcPr>
            <w:tcW w:w="993" w:type="dxa"/>
          </w:tcPr>
          <w:p w:rsidR="00415697" w:rsidRDefault="00271577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5697" w:rsidRPr="00D22ADA" w:rsidTr="00415697">
        <w:trPr>
          <w:trHeight w:val="849"/>
        </w:trPr>
        <w:tc>
          <w:tcPr>
            <w:tcW w:w="534" w:type="dxa"/>
          </w:tcPr>
          <w:p w:rsidR="00415697" w:rsidRDefault="00A00D35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15697" w:rsidRDefault="00A00D35" w:rsidP="00813B7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Бишаева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А.А.</w:t>
            </w:r>
          </w:p>
        </w:tc>
        <w:tc>
          <w:tcPr>
            <w:tcW w:w="6520" w:type="dxa"/>
          </w:tcPr>
          <w:p w:rsidR="00415697" w:rsidRDefault="00A00D35" w:rsidP="00A00D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Физическая культура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А.А. </w:t>
            </w:r>
            <w:proofErr w:type="spellStart"/>
            <w:r>
              <w:rPr>
                <w:rFonts w:ascii="Calibri" w:hAnsi="Calibri"/>
                <w:color w:val="000000"/>
              </w:rPr>
              <w:t>Бишаева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2017. - 320 с.</w:t>
            </w:r>
          </w:p>
        </w:tc>
        <w:tc>
          <w:tcPr>
            <w:tcW w:w="993" w:type="dxa"/>
          </w:tcPr>
          <w:p w:rsidR="00415697" w:rsidRDefault="00A00D35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01A0" w:rsidRPr="00D22ADA" w:rsidTr="00415697">
        <w:trPr>
          <w:trHeight w:val="849"/>
        </w:trPr>
        <w:tc>
          <w:tcPr>
            <w:tcW w:w="534" w:type="dxa"/>
          </w:tcPr>
          <w:p w:rsidR="00D901A0" w:rsidRDefault="00D901A0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901A0" w:rsidRDefault="00D901A0" w:rsidP="00813B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Бродский А.М.</w:t>
            </w:r>
          </w:p>
        </w:tc>
        <w:tc>
          <w:tcPr>
            <w:tcW w:w="6520" w:type="dxa"/>
          </w:tcPr>
          <w:p w:rsidR="00D901A0" w:rsidRDefault="00D901A0" w:rsidP="00D901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Инженерная графика (</w:t>
            </w:r>
            <w:proofErr w:type="spellStart"/>
            <w:r>
              <w:rPr>
                <w:rFonts w:ascii="Calibri" w:hAnsi="Calibri"/>
                <w:color w:val="000000"/>
              </w:rPr>
              <w:t>маталлообработка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А.М. Бродский, Э.М. </w:t>
            </w:r>
            <w:proofErr w:type="spellStart"/>
            <w:r>
              <w:rPr>
                <w:rFonts w:ascii="Calibri" w:hAnsi="Calibri"/>
                <w:color w:val="000000"/>
              </w:rPr>
              <w:t>Фазлулин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В.А. </w:t>
            </w:r>
            <w:proofErr w:type="spellStart"/>
            <w:r>
              <w:rPr>
                <w:rFonts w:ascii="Calibri" w:hAnsi="Calibri"/>
                <w:color w:val="000000"/>
              </w:rPr>
              <w:t>Халдинов</w:t>
            </w:r>
            <w:proofErr w:type="spellEnd"/>
            <w:r>
              <w:rPr>
                <w:rFonts w:ascii="Calibri" w:hAnsi="Calibri"/>
                <w:color w:val="000000"/>
              </w:rPr>
              <w:t>. - 14-е изд., стер. - М.: Издательский центр "Академия", 2017. - 400 с.</w:t>
            </w:r>
          </w:p>
        </w:tc>
        <w:tc>
          <w:tcPr>
            <w:tcW w:w="993" w:type="dxa"/>
          </w:tcPr>
          <w:p w:rsidR="00D901A0" w:rsidRDefault="00D901A0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01A0" w:rsidRPr="00D22ADA" w:rsidTr="00415697">
        <w:trPr>
          <w:trHeight w:val="849"/>
        </w:trPr>
        <w:tc>
          <w:tcPr>
            <w:tcW w:w="534" w:type="dxa"/>
          </w:tcPr>
          <w:p w:rsidR="00D901A0" w:rsidRPr="000D3CAF" w:rsidRDefault="000D3CAF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D901A0" w:rsidRDefault="00F83845" w:rsidP="00813B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Важенин А.Г.</w:t>
            </w:r>
          </w:p>
        </w:tc>
        <w:tc>
          <w:tcPr>
            <w:tcW w:w="6520" w:type="dxa"/>
          </w:tcPr>
          <w:p w:rsidR="00D901A0" w:rsidRDefault="00F83845" w:rsidP="00F838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Обществознание для профессий и специальностей технического, естественно-научного, гуманитарного профилей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А.Г. </w:t>
            </w:r>
            <w:proofErr w:type="spellStart"/>
            <w:r>
              <w:rPr>
                <w:rFonts w:ascii="Calibri" w:hAnsi="Calibri"/>
                <w:color w:val="000000"/>
              </w:rPr>
              <w:t>Важение</w:t>
            </w:r>
            <w:proofErr w:type="spellEnd"/>
            <w:r>
              <w:rPr>
                <w:rFonts w:ascii="Calibri" w:hAnsi="Calibri"/>
                <w:color w:val="000000"/>
              </w:rPr>
              <w:t>. - 5-е изд., стер. - М.: Издательский центр "Академия", 2017. - 528 с.</w:t>
            </w:r>
          </w:p>
        </w:tc>
        <w:tc>
          <w:tcPr>
            <w:tcW w:w="993" w:type="dxa"/>
          </w:tcPr>
          <w:p w:rsidR="00D901A0" w:rsidRDefault="00F83845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901A0" w:rsidRPr="00D22ADA" w:rsidTr="00415697">
        <w:trPr>
          <w:trHeight w:val="849"/>
        </w:trPr>
        <w:tc>
          <w:tcPr>
            <w:tcW w:w="534" w:type="dxa"/>
          </w:tcPr>
          <w:p w:rsidR="00D901A0" w:rsidRPr="000D3CAF" w:rsidRDefault="000D3CAF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:rsidR="00D901A0" w:rsidRDefault="000D3CAF" w:rsidP="00813B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Виноградова Н.А.</w:t>
            </w:r>
          </w:p>
        </w:tc>
        <w:tc>
          <w:tcPr>
            <w:tcW w:w="6520" w:type="dxa"/>
          </w:tcPr>
          <w:p w:rsidR="00D901A0" w:rsidRDefault="000D3CAF" w:rsidP="000D3C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Научно-исследовательская работа студентов: Технология написания и оформления доклада, реферата, курсовой и выпускной работы : учебное пособие для студентов учреждений сред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color w:val="000000"/>
              </w:rPr>
              <w:t xml:space="preserve">роф. </w:t>
            </w:r>
            <w:proofErr w:type="spellStart"/>
            <w:r>
              <w:rPr>
                <w:rFonts w:ascii="Calibri" w:hAnsi="Calibri"/>
                <w:color w:val="000000"/>
              </w:rPr>
              <w:t>Обоазования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/ Н.А. Виноградова, Н.В. </w:t>
            </w:r>
            <w:proofErr w:type="spellStart"/>
            <w:r>
              <w:rPr>
                <w:rFonts w:ascii="Calibri" w:hAnsi="Calibri"/>
                <w:color w:val="000000"/>
              </w:rPr>
              <w:t>Микляева</w:t>
            </w:r>
            <w:proofErr w:type="spellEnd"/>
            <w:r>
              <w:rPr>
                <w:rFonts w:ascii="Calibri" w:hAnsi="Calibri"/>
                <w:color w:val="000000"/>
              </w:rPr>
              <w:t>. - 13-е изд., стер. - М.: Издательский центр "Академия", 2017. - 128 с.</w:t>
            </w:r>
          </w:p>
        </w:tc>
        <w:tc>
          <w:tcPr>
            <w:tcW w:w="993" w:type="dxa"/>
          </w:tcPr>
          <w:p w:rsidR="00D901A0" w:rsidRPr="000D3CAF" w:rsidRDefault="000D3CAF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D3CAF" w:rsidRPr="00D22ADA" w:rsidTr="00415697">
        <w:trPr>
          <w:trHeight w:val="849"/>
        </w:trPr>
        <w:tc>
          <w:tcPr>
            <w:tcW w:w="534" w:type="dxa"/>
          </w:tcPr>
          <w:p w:rsidR="000D3CAF" w:rsidRDefault="000D3CAF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0D3CAF" w:rsidRDefault="000D3CAF" w:rsidP="00813B7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520" w:type="dxa"/>
          </w:tcPr>
          <w:p w:rsidR="000D3CAF" w:rsidRDefault="003A7BF5" w:rsidP="003A7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Розничная торговля продовольственными товарами. Товароведение и технология : учебник для студентов учреждений сред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color w:val="000000"/>
              </w:rPr>
              <w:t xml:space="preserve">роф. образования / [Т.С. </w:t>
            </w:r>
            <w:proofErr w:type="spellStart"/>
            <w:r>
              <w:rPr>
                <w:rFonts w:ascii="Calibri" w:hAnsi="Calibri"/>
                <w:color w:val="000000"/>
              </w:rPr>
              <w:t>Голубкина</w:t>
            </w:r>
            <w:proofErr w:type="spellEnd"/>
            <w:r>
              <w:rPr>
                <w:rFonts w:ascii="Calibri" w:hAnsi="Calibri"/>
                <w:color w:val="000000"/>
              </w:rPr>
              <w:t>, Н.С. Никифорова, А.М. Новикова, С.А. Прокофьева]. - 6-е изд., стер. - М.: Издательский центр "Академия", 2014. - 544 с.</w:t>
            </w:r>
          </w:p>
        </w:tc>
        <w:tc>
          <w:tcPr>
            <w:tcW w:w="993" w:type="dxa"/>
          </w:tcPr>
          <w:p w:rsidR="000D3CAF" w:rsidRPr="003A7BF5" w:rsidRDefault="003A7BF5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3CAF" w:rsidRPr="00D22ADA" w:rsidTr="00415697">
        <w:trPr>
          <w:trHeight w:val="849"/>
        </w:trPr>
        <w:tc>
          <w:tcPr>
            <w:tcW w:w="534" w:type="dxa"/>
          </w:tcPr>
          <w:p w:rsidR="000D3CAF" w:rsidRDefault="000D3CAF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</w:tcPr>
          <w:p w:rsidR="000D3CAF" w:rsidRDefault="0056737F" w:rsidP="00813B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Горелов А.А.</w:t>
            </w:r>
          </w:p>
        </w:tc>
        <w:tc>
          <w:tcPr>
            <w:tcW w:w="6520" w:type="dxa"/>
          </w:tcPr>
          <w:p w:rsidR="000D3CAF" w:rsidRDefault="0056737F" w:rsidP="005673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философии : учебник для студентов учреждений сред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color w:val="000000"/>
              </w:rPr>
              <w:t>роф. образования / А.А. Горелов. - 18-е изд., стер. - М.: Издательский центр "Академия", 2017. - 320 с.</w:t>
            </w:r>
          </w:p>
        </w:tc>
        <w:tc>
          <w:tcPr>
            <w:tcW w:w="993" w:type="dxa"/>
          </w:tcPr>
          <w:p w:rsidR="000D3CAF" w:rsidRPr="0056737F" w:rsidRDefault="0056737F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3CAF" w:rsidRPr="00D22ADA" w:rsidTr="00415697">
        <w:trPr>
          <w:trHeight w:val="849"/>
        </w:trPr>
        <w:tc>
          <w:tcPr>
            <w:tcW w:w="534" w:type="dxa"/>
          </w:tcPr>
          <w:p w:rsidR="000D3CAF" w:rsidRPr="0056737F" w:rsidRDefault="000D3CAF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D3CAF" w:rsidRDefault="000D3CAF" w:rsidP="00813B7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520" w:type="dxa"/>
          </w:tcPr>
          <w:p w:rsidR="000D3CAF" w:rsidRDefault="006356F6" w:rsidP="006356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Дизайн-проектирование. Композиция, макетирование, современные концепции в искусстве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[М.Е. </w:t>
            </w:r>
            <w:proofErr w:type="spellStart"/>
            <w:r>
              <w:rPr>
                <w:rFonts w:ascii="Calibri" w:hAnsi="Calibri"/>
                <w:color w:val="000000"/>
              </w:rPr>
              <w:t>Елочкин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Г.А.Тренин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А.В. Костина и др.]. - М.: Издательский центр "Академия", 2017. - 160 с., [16] с. </w:t>
            </w:r>
            <w:proofErr w:type="spellStart"/>
            <w:r>
              <w:rPr>
                <w:rFonts w:ascii="Calibri" w:hAnsi="Calibri"/>
                <w:color w:val="000000"/>
              </w:rPr>
              <w:t>цв</w:t>
            </w:r>
            <w:proofErr w:type="spellEnd"/>
            <w:r>
              <w:rPr>
                <w:rFonts w:ascii="Calibri" w:hAnsi="Calibri"/>
                <w:color w:val="000000"/>
              </w:rPr>
              <w:t>. ил.</w:t>
            </w:r>
          </w:p>
        </w:tc>
        <w:tc>
          <w:tcPr>
            <w:tcW w:w="993" w:type="dxa"/>
          </w:tcPr>
          <w:p w:rsidR="000D3CAF" w:rsidRPr="0056737F" w:rsidRDefault="006356F6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3CAF" w:rsidRPr="00D22ADA" w:rsidTr="00415697">
        <w:trPr>
          <w:trHeight w:val="849"/>
        </w:trPr>
        <w:tc>
          <w:tcPr>
            <w:tcW w:w="534" w:type="dxa"/>
          </w:tcPr>
          <w:p w:rsidR="000D3CAF" w:rsidRPr="0056737F" w:rsidRDefault="000D3CAF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D3CAF" w:rsidRDefault="000A5BC7" w:rsidP="00813B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 Г.Г.</w:t>
            </w:r>
          </w:p>
        </w:tc>
        <w:tc>
          <w:tcPr>
            <w:tcW w:w="6520" w:type="dxa"/>
          </w:tcPr>
          <w:p w:rsidR="000D3CAF" w:rsidRDefault="000A5BC7" w:rsidP="007517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Организация коммерческой деятельности : учебник для студентов учреждений сред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color w:val="000000"/>
              </w:rPr>
              <w:t>роф. образования / Г.Г. Иванов. - М.: Издательский центр "Академия", 2015. - 304 с.</w:t>
            </w:r>
          </w:p>
        </w:tc>
        <w:tc>
          <w:tcPr>
            <w:tcW w:w="993" w:type="dxa"/>
          </w:tcPr>
          <w:p w:rsidR="000D3CAF" w:rsidRPr="0056737F" w:rsidRDefault="000A5BC7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5177B" w:rsidRPr="00D22ADA" w:rsidTr="00415697">
        <w:trPr>
          <w:trHeight w:val="849"/>
        </w:trPr>
        <w:tc>
          <w:tcPr>
            <w:tcW w:w="534" w:type="dxa"/>
          </w:tcPr>
          <w:p w:rsidR="0075177B" w:rsidRPr="0056737F" w:rsidRDefault="0075177B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</w:tcPr>
          <w:p w:rsidR="0075177B" w:rsidRDefault="0075177B" w:rsidP="00813B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 Г.Г.</w:t>
            </w:r>
          </w:p>
        </w:tc>
        <w:tc>
          <w:tcPr>
            <w:tcW w:w="6520" w:type="dxa"/>
          </w:tcPr>
          <w:p w:rsidR="0075177B" w:rsidRDefault="0075177B" w:rsidP="00E279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Организация торговля : учебник для студентов учреждений сред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color w:val="000000"/>
              </w:rPr>
              <w:t>роф. образования / Г.Г. Иванов. - М.: Издательский центр "Академия", 2014. - 192 с.</w:t>
            </w:r>
          </w:p>
        </w:tc>
        <w:tc>
          <w:tcPr>
            <w:tcW w:w="993" w:type="dxa"/>
          </w:tcPr>
          <w:p w:rsidR="0075177B" w:rsidRDefault="0075177B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3CAF" w:rsidRPr="00D22ADA" w:rsidTr="00415697">
        <w:trPr>
          <w:trHeight w:val="849"/>
        </w:trPr>
        <w:tc>
          <w:tcPr>
            <w:tcW w:w="534" w:type="dxa"/>
          </w:tcPr>
          <w:p w:rsidR="000D3CAF" w:rsidRPr="0056737F" w:rsidRDefault="000D3CAF" w:rsidP="0075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7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D3CAF" w:rsidRDefault="00E279B4" w:rsidP="00813B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Ильина М.Г.</w:t>
            </w:r>
          </w:p>
        </w:tc>
        <w:tc>
          <w:tcPr>
            <w:tcW w:w="6520" w:type="dxa"/>
          </w:tcPr>
          <w:p w:rsidR="000D3CAF" w:rsidRDefault="00E279B4" w:rsidP="00E279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Товароведение непродовольственных товаров. Практикум : учебное пособие для студентов учреждений сред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color w:val="000000"/>
              </w:rPr>
              <w:t>роф. образования / М.Г. Ильина. - 4-е изд., стер. - М.: Издательский центр "Академия", 2014. - 192 с.</w:t>
            </w:r>
          </w:p>
        </w:tc>
        <w:tc>
          <w:tcPr>
            <w:tcW w:w="993" w:type="dxa"/>
          </w:tcPr>
          <w:p w:rsidR="000D3CAF" w:rsidRPr="0056737F" w:rsidRDefault="00E279B4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3CAF" w:rsidRPr="00D22ADA" w:rsidTr="00415697">
        <w:trPr>
          <w:trHeight w:val="849"/>
        </w:trPr>
        <w:tc>
          <w:tcPr>
            <w:tcW w:w="534" w:type="dxa"/>
          </w:tcPr>
          <w:p w:rsidR="000D3CAF" w:rsidRPr="0056737F" w:rsidRDefault="00347481" w:rsidP="0075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7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D3CAF" w:rsidRDefault="00347481" w:rsidP="00813B7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Каджаев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М.Р.</w:t>
            </w:r>
          </w:p>
        </w:tc>
        <w:tc>
          <w:tcPr>
            <w:tcW w:w="6520" w:type="dxa"/>
          </w:tcPr>
          <w:p w:rsidR="000D3CAF" w:rsidRDefault="00347481" w:rsidP="003474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Ведение расчетных операций : учебник для студентов учреждений сред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color w:val="000000"/>
              </w:rPr>
              <w:t xml:space="preserve">роф. Образования / М.Р. </w:t>
            </w:r>
            <w:proofErr w:type="spellStart"/>
            <w:r>
              <w:rPr>
                <w:rFonts w:ascii="Calibri" w:hAnsi="Calibri"/>
                <w:color w:val="000000"/>
              </w:rPr>
              <w:t>Каджаев</w:t>
            </w:r>
            <w:proofErr w:type="spellEnd"/>
            <w:r>
              <w:rPr>
                <w:rFonts w:ascii="Calibri" w:hAnsi="Calibri"/>
                <w:color w:val="000000"/>
              </w:rPr>
              <w:t>. - 3-е изд., стер. М.: Издательский центр "Академия", 2017. - 272 с.</w:t>
            </w:r>
          </w:p>
        </w:tc>
        <w:tc>
          <w:tcPr>
            <w:tcW w:w="993" w:type="dxa"/>
          </w:tcPr>
          <w:p w:rsidR="000D3CAF" w:rsidRPr="0056737F" w:rsidRDefault="00347481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3CAF" w:rsidRPr="00D22ADA" w:rsidTr="00415697">
        <w:trPr>
          <w:trHeight w:val="849"/>
        </w:trPr>
        <w:tc>
          <w:tcPr>
            <w:tcW w:w="534" w:type="dxa"/>
          </w:tcPr>
          <w:p w:rsidR="000D3CAF" w:rsidRPr="0056737F" w:rsidRDefault="0075177B" w:rsidP="0075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0D3CAF" w:rsidRDefault="0075177B" w:rsidP="00813B7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Каджаев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М.Р.</w:t>
            </w:r>
          </w:p>
        </w:tc>
        <w:tc>
          <w:tcPr>
            <w:tcW w:w="6520" w:type="dxa"/>
          </w:tcPr>
          <w:p w:rsidR="000D3CAF" w:rsidRDefault="0075177B" w:rsidP="007517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Осуществление кредитных операций : учебник для студентов учреждений сред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color w:val="000000"/>
              </w:rPr>
              <w:t xml:space="preserve">роф. образования / М.Р. </w:t>
            </w:r>
            <w:proofErr w:type="spellStart"/>
            <w:r>
              <w:rPr>
                <w:rFonts w:ascii="Calibri" w:hAnsi="Calibri"/>
                <w:color w:val="000000"/>
              </w:rPr>
              <w:t>Каджаев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Л.В. </w:t>
            </w:r>
            <w:proofErr w:type="spellStart"/>
            <w:r>
              <w:rPr>
                <w:rFonts w:ascii="Calibri" w:hAnsi="Calibri"/>
                <w:color w:val="000000"/>
              </w:rPr>
              <w:t>Алманова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2017. - 272 с.</w:t>
            </w:r>
          </w:p>
        </w:tc>
        <w:tc>
          <w:tcPr>
            <w:tcW w:w="993" w:type="dxa"/>
          </w:tcPr>
          <w:p w:rsidR="000D3CAF" w:rsidRPr="0056737F" w:rsidRDefault="0075177B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3CAF" w:rsidRPr="00D22ADA" w:rsidTr="00415697">
        <w:trPr>
          <w:trHeight w:val="849"/>
        </w:trPr>
        <w:tc>
          <w:tcPr>
            <w:tcW w:w="534" w:type="dxa"/>
          </w:tcPr>
          <w:p w:rsidR="000D3CAF" w:rsidRPr="0056737F" w:rsidRDefault="0075177B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0D3CAF" w:rsidRDefault="0075177B" w:rsidP="00813B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Карташова Л.В.</w:t>
            </w:r>
          </w:p>
        </w:tc>
        <w:tc>
          <w:tcPr>
            <w:tcW w:w="6520" w:type="dxa"/>
          </w:tcPr>
          <w:p w:rsidR="000D3CAF" w:rsidRDefault="0075177B" w:rsidP="001F4C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 ассортиментом товаров: в 2 ч. Ч.1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Л.В. Карташова, Н.И. Сергеева, Л.А. Колесникова. - М.: Издательский центр "Академия", 2017. - 288 с.</w:t>
            </w:r>
          </w:p>
        </w:tc>
        <w:tc>
          <w:tcPr>
            <w:tcW w:w="993" w:type="dxa"/>
          </w:tcPr>
          <w:p w:rsidR="000D3CAF" w:rsidRPr="0056737F" w:rsidRDefault="0075177B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3CAF" w:rsidRPr="00D22ADA" w:rsidTr="00415697">
        <w:trPr>
          <w:trHeight w:val="849"/>
        </w:trPr>
        <w:tc>
          <w:tcPr>
            <w:tcW w:w="534" w:type="dxa"/>
          </w:tcPr>
          <w:p w:rsidR="000D3CAF" w:rsidRPr="0056737F" w:rsidRDefault="001F4CB9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0D3CAF" w:rsidRDefault="001F4CB9" w:rsidP="00813B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Карташова Л.В.</w:t>
            </w:r>
          </w:p>
        </w:tc>
        <w:tc>
          <w:tcPr>
            <w:tcW w:w="6520" w:type="dxa"/>
          </w:tcPr>
          <w:p w:rsidR="000D3CAF" w:rsidRDefault="001F4CB9" w:rsidP="00AA0B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 ассортиментом товаров: в 2 ч. Ч.2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Л.В. Карташова, Н.И. Сергеева, Л.А. Колесникова. - М.: Издательский центр "Академия", 2017. - 304 с.</w:t>
            </w:r>
          </w:p>
        </w:tc>
        <w:tc>
          <w:tcPr>
            <w:tcW w:w="993" w:type="dxa"/>
          </w:tcPr>
          <w:p w:rsidR="000D3CAF" w:rsidRPr="0056737F" w:rsidRDefault="001F4CB9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3CAF" w:rsidRPr="00D22ADA" w:rsidTr="00415697">
        <w:trPr>
          <w:trHeight w:val="849"/>
        </w:trPr>
        <w:tc>
          <w:tcPr>
            <w:tcW w:w="534" w:type="dxa"/>
          </w:tcPr>
          <w:p w:rsidR="000D3CAF" w:rsidRPr="0056737F" w:rsidRDefault="00AA0B19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D3CAF" w:rsidRDefault="00AA0B19" w:rsidP="00813B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Константинов В.М.</w:t>
            </w:r>
          </w:p>
        </w:tc>
        <w:tc>
          <w:tcPr>
            <w:tcW w:w="6520" w:type="dxa"/>
          </w:tcPr>
          <w:p w:rsidR="000D3CAF" w:rsidRDefault="00AA0B19" w:rsidP="00AA0B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Биология для профессий и специальностей технического и естественно-научного профилей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В.М. Константинов, А.Г. </w:t>
            </w:r>
            <w:proofErr w:type="spellStart"/>
            <w:r>
              <w:rPr>
                <w:rFonts w:ascii="Calibri" w:hAnsi="Calibri"/>
                <w:color w:val="000000"/>
              </w:rPr>
              <w:t>Резанов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Е.О. Фадеева; под ред. В.М. Константинова. - 5-е изд., стер. - </w:t>
            </w:r>
            <w:proofErr w:type="spellStart"/>
            <w:r>
              <w:rPr>
                <w:rFonts w:ascii="Calibri" w:hAnsi="Calibri"/>
                <w:color w:val="000000"/>
              </w:rPr>
              <w:t>М.:Издательский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центр "Академия", 2017. -336 с.</w:t>
            </w:r>
          </w:p>
        </w:tc>
        <w:tc>
          <w:tcPr>
            <w:tcW w:w="993" w:type="dxa"/>
          </w:tcPr>
          <w:p w:rsidR="000D3CAF" w:rsidRPr="0056737F" w:rsidRDefault="00AA0B19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3CAF" w:rsidRPr="00D22ADA" w:rsidTr="00415697">
        <w:trPr>
          <w:trHeight w:val="849"/>
        </w:trPr>
        <w:tc>
          <w:tcPr>
            <w:tcW w:w="534" w:type="dxa"/>
          </w:tcPr>
          <w:p w:rsidR="000D3CAF" w:rsidRPr="00013791" w:rsidRDefault="00013791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01" w:type="dxa"/>
          </w:tcPr>
          <w:p w:rsidR="000D3CAF" w:rsidRDefault="00013791" w:rsidP="00813B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Коробов Н.А.</w:t>
            </w:r>
          </w:p>
        </w:tc>
        <w:tc>
          <w:tcPr>
            <w:tcW w:w="6520" w:type="dxa"/>
          </w:tcPr>
          <w:p w:rsidR="000D3CAF" w:rsidRDefault="00013791" w:rsidP="000137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Информационные технологии в сфере торговли и коммерции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пособие для студентов учреждений среднего проф. образования / Н.А. Коробов, Е.Н. Власова. - 2-е изд., стер. - М.: Издательский центр "Академия", 2014. - 256 с.: ил.</w:t>
            </w:r>
          </w:p>
        </w:tc>
        <w:tc>
          <w:tcPr>
            <w:tcW w:w="993" w:type="dxa"/>
          </w:tcPr>
          <w:p w:rsidR="000D3CAF" w:rsidRPr="00013791" w:rsidRDefault="00013791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D3CAF" w:rsidRPr="00D22ADA" w:rsidTr="00415697">
        <w:trPr>
          <w:trHeight w:val="849"/>
        </w:trPr>
        <w:tc>
          <w:tcPr>
            <w:tcW w:w="534" w:type="dxa"/>
          </w:tcPr>
          <w:p w:rsidR="000D3CAF" w:rsidRPr="006F6C44" w:rsidRDefault="006F6C44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701" w:type="dxa"/>
          </w:tcPr>
          <w:p w:rsidR="000D3CAF" w:rsidRDefault="006F6C44" w:rsidP="00813B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Косарева Г.С.</w:t>
            </w:r>
          </w:p>
        </w:tc>
        <w:tc>
          <w:tcPr>
            <w:tcW w:w="6520" w:type="dxa"/>
          </w:tcPr>
          <w:p w:rsidR="000D3CAF" w:rsidRDefault="006F6C44" w:rsidP="006F6C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Продажа продовольственных товаров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Г.С. Косарева. - М.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Издательский центр "Академия", 2017. - 288 с.</w:t>
            </w:r>
          </w:p>
        </w:tc>
        <w:tc>
          <w:tcPr>
            <w:tcW w:w="993" w:type="dxa"/>
          </w:tcPr>
          <w:p w:rsidR="000D3CAF" w:rsidRPr="006F6C44" w:rsidRDefault="006F6C44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D3CAF" w:rsidRPr="00D22ADA" w:rsidTr="00415697">
        <w:trPr>
          <w:trHeight w:val="849"/>
        </w:trPr>
        <w:tc>
          <w:tcPr>
            <w:tcW w:w="534" w:type="dxa"/>
          </w:tcPr>
          <w:p w:rsidR="000D3CAF" w:rsidRPr="007C1700" w:rsidRDefault="007C1700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701" w:type="dxa"/>
          </w:tcPr>
          <w:p w:rsidR="000D3CAF" w:rsidRDefault="007C1700" w:rsidP="00813B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Косолапова Н.В.</w:t>
            </w:r>
          </w:p>
        </w:tc>
        <w:tc>
          <w:tcPr>
            <w:tcW w:w="6520" w:type="dxa"/>
          </w:tcPr>
          <w:p w:rsidR="000D3CAF" w:rsidRDefault="007C1700" w:rsidP="007C17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безопасности жизнедеятельности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Н.В. Косолапова, Н.А. Прокопенко. - 3-е изд., стер. - М.: Издательский центр "Академия", 2017. - 368 с.</w:t>
            </w:r>
          </w:p>
        </w:tc>
        <w:tc>
          <w:tcPr>
            <w:tcW w:w="993" w:type="dxa"/>
          </w:tcPr>
          <w:p w:rsidR="000D3CAF" w:rsidRPr="007C1700" w:rsidRDefault="007C1700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D3CAF" w:rsidRPr="00D22ADA" w:rsidTr="00415697">
        <w:trPr>
          <w:trHeight w:val="849"/>
        </w:trPr>
        <w:tc>
          <w:tcPr>
            <w:tcW w:w="534" w:type="dxa"/>
          </w:tcPr>
          <w:p w:rsidR="000D3CAF" w:rsidRPr="007C1700" w:rsidRDefault="007C1700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701" w:type="dxa"/>
          </w:tcPr>
          <w:p w:rsidR="000D3CAF" w:rsidRDefault="007C1700" w:rsidP="00813B7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Лаврик</w:t>
            </w:r>
            <w:proofErr w:type="spellEnd"/>
            <w:r w:rsidRPr="007C1700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Г</w:t>
            </w:r>
            <w:r w:rsidRPr="007C1700">
              <w:rPr>
                <w:rFonts w:ascii="Calibri" w:hAnsi="Calibri"/>
                <w:color w:val="000000"/>
                <w:lang w:val="en-US"/>
              </w:rPr>
              <w:t>.</w:t>
            </w:r>
            <w:r>
              <w:rPr>
                <w:rFonts w:ascii="Calibri" w:hAnsi="Calibri"/>
                <w:color w:val="000000"/>
              </w:rPr>
              <w:t>В</w:t>
            </w:r>
            <w:r w:rsidRPr="007C1700">
              <w:rPr>
                <w:rFonts w:ascii="Calibri" w:hAnsi="Calibri"/>
                <w:color w:val="000000"/>
                <w:lang w:val="en-US"/>
              </w:rPr>
              <w:t>.</w:t>
            </w:r>
          </w:p>
        </w:tc>
        <w:tc>
          <w:tcPr>
            <w:tcW w:w="6520" w:type="dxa"/>
          </w:tcPr>
          <w:p w:rsidR="000D3CAF" w:rsidRDefault="007C1700" w:rsidP="007C1700">
            <w:pPr>
              <w:jc w:val="center"/>
              <w:rPr>
                <w:rFonts w:ascii="Calibri" w:hAnsi="Calibri"/>
                <w:color w:val="000000"/>
              </w:rPr>
            </w:pPr>
            <w:r w:rsidRPr="007C1700">
              <w:rPr>
                <w:rFonts w:ascii="Calibri" w:hAnsi="Calibri"/>
                <w:color w:val="000000"/>
                <w:lang w:val="en-US"/>
              </w:rPr>
              <w:t xml:space="preserve">Planet of English. Social &amp; Financial Services Practice Book - </w:t>
            </w:r>
            <w:r>
              <w:rPr>
                <w:rFonts w:ascii="Calibri" w:hAnsi="Calibri"/>
                <w:color w:val="000000"/>
              </w:rPr>
              <w:t>Английский</w:t>
            </w:r>
            <w:r w:rsidRPr="007C1700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язык</w:t>
            </w:r>
            <w:r w:rsidRPr="007C1700">
              <w:rPr>
                <w:rFonts w:ascii="Calibri" w:hAnsi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/>
                <w:color w:val="000000"/>
              </w:rPr>
              <w:t xml:space="preserve">Практикум для профессий и специальностей социально-экономического профиля СПО: учебное пособие / Г.В. </w:t>
            </w:r>
            <w:proofErr w:type="spellStart"/>
            <w:r>
              <w:rPr>
                <w:rFonts w:ascii="Calibri" w:hAnsi="Calibri"/>
                <w:color w:val="000000"/>
              </w:rPr>
              <w:t>Лаврик</w:t>
            </w:r>
            <w:proofErr w:type="spellEnd"/>
            <w:r>
              <w:rPr>
                <w:rFonts w:ascii="Calibri" w:hAnsi="Calibri"/>
                <w:color w:val="000000"/>
              </w:rPr>
              <w:t>. - 5-е изд., стер. - М.: Издательский центр "Академия", 2017. - 96 с.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ил.</w:t>
            </w:r>
          </w:p>
        </w:tc>
        <w:tc>
          <w:tcPr>
            <w:tcW w:w="993" w:type="dxa"/>
          </w:tcPr>
          <w:p w:rsidR="000D3CAF" w:rsidRPr="007C1700" w:rsidRDefault="007C1700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D3CAF" w:rsidRPr="00D22ADA" w:rsidTr="00415697">
        <w:trPr>
          <w:trHeight w:val="849"/>
        </w:trPr>
        <w:tc>
          <w:tcPr>
            <w:tcW w:w="534" w:type="dxa"/>
          </w:tcPr>
          <w:p w:rsidR="000D3CAF" w:rsidRPr="00911619" w:rsidRDefault="00911619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701" w:type="dxa"/>
          </w:tcPr>
          <w:p w:rsidR="000D3CAF" w:rsidRDefault="00911619" w:rsidP="00813B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Матюхина З.П.</w:t>
            </w:r>
          </w:p>
        </w:tc>
        <w:tc>
          <w:tcPr>
            <w:tcW w:w="6520" w:type="dxa"/>
          </w:tcPr>
          <w:p w:rsidR="000D3CAF" w:rsidRDefault="00911619" w:rsidP="009116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Товароведение пищевых продуктов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З.П. Матюхина. - 8-е изд., стер. - М.: Издательский центр "Академия", 2017. - 336 с., [16] с. </w:t>
            </w:r>
            <w:proofErr w:type="spellStart"/>
            <w:r>
              <w:rPr>
                <w:rFonts w:ascii="Calibri" w:hAnsi="Calibri"/>
                <w:color w:val="000000"/>
              </w:rPr>
              <w:t>цв</w:t>
            </w:r>
            <w:proofErr w:type="spellEnd"/>
            <w:r>
              <w:rPr>
                <w:rFonts w:ascii="Calibri" w:hAnsi="Calibri"/>
                <w:color w:val="000000"/>
              </w:rPr>
              <w:t>. ил.</w:t>
            </w:r>
          </w:p>
        </w:tc>
        <w:tc>
          <w:tcPr>
            <w:tcW w:w="993" w:type="dxa"/>
          </w:tcPr>
          <w:p w:rsidR="000D3CAF" w:rsidRPr="00911619" w:rsidRDefault="00911619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D3CAF" w:rsidRPr="00D22ADA" w:rsidTr="00415697">
        <w:trPr>
          <w:trHeight w:val="849"/>
        </w:trPr>
        <w:tc>
          <w:tcPr>
            <w:tcW w:w="534" w:type="dxa"/>
          </w:tcPr>
          <w:p w:rsidR="000D3CAF" w:rsidRPr="008E111B" w:rsidRDefault="008E111B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701" w:type="dxa"/>
          </w:tcPr>
          <w:p w:rsidR="000D3CAF" w:rsidRDefault="008E111B" w:rsidP="00813B7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Мусалов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Н.П.</w:t>
            </w:r>
          </w:p>
        </w:tc>
        <w:tc>
          <w:tcPr>
            <w:tcW w:w="6520" w:type="dxa"/>
          </w:tcPr>
          <w:p w:rsidR="000D3CAF" w:rsidRDefault="008E111B" w:rsidP="008E11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 структурным подразделением организации в сфере торговли и коммерции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проф. образования / Н.П. </w:t>
            </w:r>
            <w:proofErr w:type="spellStart"/>
            <w:r>
              <w:rPr>
                <w:rFonts w:ascii="Calibri" w:hAnsi="Calibri"/>
                <w:color w:val="000000"/>
              </w:rPr>
              <w:t>Мусалов</w:t>
            </w:r>
            <w:proofErr w:type="spellEnd"/>
            <w:r>
              <w:rPr>
                <w:rFonts w:ascii="Calibri" w:hAnsi="Calibri"/>
                <w:color w:val="000000"/>
              </w:rPr>
              <w:t>, Е.Н. Щербакова. - М.: Издательский центр "Академия", 2014. - 208 с.</w:t>
            </w:r>
          </w:p>
        </w:tc>
        <w:tc>
          <w:tcPr>
            <w:tcW w:w="993" w:type="dxa"/>
          </w:tcPr>
          <w:p w:rsidR="000D3CAF" w:rsidRPr="008E111B" w:rsidRDefault="008E111B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E111B" w:rsidRPr="00D22ADA" w:rsidTr="00415697">
        <w:trPr>
          <w:trHeight w:val="849"/>
        </w:trPr>
        <w:tc>
          <w:tcPr>
            <w:tcW w:w="534" w:type="dxa"/>
          </w:tcPr>
          <w:p w:rsidR="008E111B" w:rsidRDefault="00334106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1701" w:type="dxa"/>
          </w:tcPr>
          <w:p w:rsidR="008E111B" w:rsidRDefault="00C466D9" w:rsidP="00813B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</w:t>
            </w:r>
            <w:r w:rsidR="00334106">
              <w:rPr>
                <w:rFonts w:ascii="Calibri" w:hAnsi="Calibri"/>
                <w:color w:val="000000"/>
              </w:rPr>
              <w:t xml:space="preserve">од ред. Г.А. </w:t>
            </w:r>
            <w:proofErr w:type="spellStart"/>
            <w:r w:rsidR="00334106">
              <w:rPr>
                <w:rFonts w:ascii="Calibri" w:hAnsi="Calibri"/>
                <w:color w:val="000000"/>
              </w:rPr>
              <w:t>Обернихиной</w:t>
            </w:r>
            <w:proofErr w:type="spellEnd"/>
          </w:p>
        </w:tc>
        <w:tc>
          <w:tcPr>
            <w:tcW w:w="6520" w:type="dxa"/>
          </w:tcPr>
          <w:p w:rsidR="008E111B" w:rsidRDefault="00334106" w:rsidP="003341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 и литература. Литература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: в 2 ч. Ч.1 / [Г.А. </w:t>
            </w:r>
            <w:proofErr w:type="spellStart"/>
            <w:r>
              <w:rPr>
                <w:rFonts w:ascii="Calibri" w:hAnsi="Calibri"/>
                <w:color w:val="000000"/>
              </w:rPr>
              <w:t>Обернихина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А.Г. Антонова, И.Л. </w:t>
            </w:r>
            <w:proofErr w:type="spellStart"/>
            <w:r>
              <w:rPr>
                <w:rFonts w:ascii="Calibri" w:hAnsi="Calibri"/>
                <w:color w:val="000000"/>
              </w:rPr>
              <w:t>Вольнова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др.]; под ред. Г.А. </w:t>
            </w:r>
            <w:proofErr w:type="spellStart"/>
            <w:r>
              <w:rPr>
                <w:rFonts w:ascii="Calibri" w:hAnsi="Calibri"/>
                <w:color w:val="000000"/>
              </w:rPr>
              <w:t>Обернихиной</w:t>
            </w:r>
            <w:proofErr w:type="spellEnd"/>
            <w:r>
              <w:rPr>
                <w:rFonts w:ascii="Calibri" w:hAnsi="Calibri"/>
                <w:color w:val="000000"/>
              </w:rPr>
              <w:t>. - 5-е изд., стер. - М.: Издательский центр "Академия", 2017. - 432 с.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ил.</w:t>
            </w:r>
          </w:p>
        </w:tc>
        <w:tc>
          <w:tcPr>
            <w:tcW w:w="993" w:type="dxa"/>
          </w:tcPr>
          <w:p w:rsidR="008E111B" w:rsidRPr="00334106" w:rsidRDefault="00334106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8E111B" w:rsidRPr="00D22ADA" w:rsidTr="00415697">
        <w:trPr>
          <w:trHeight w:val="849"/>
        </w:trPr>
        <w:tc>
          <w:tcPr>
            <w:tcW w:w="534" w:type="dxa"/>
          </w:tcPr>
          <w:p w:rsidR="008E111B" w:rsidRPr="00334106" w:rsidRDefault="00C466D9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8E111B" w:rsidRDefault="00C466D9" w:rsidP="00813B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Под ред. Г.А. </w:t>
            </w:r>
            <w:proofErr w:type="spellStart"/>
            <w:r>
              <w:rPr>
                <w:rFonts w:ascii="Calibri" w:hAnsi="Calibri"/>
                <w:color w:val="000000"/>
              </w:rPr>
              <w:t>Обернихиной</w:t>
            </w:r>
            <w:proofErr w:type="spellEnd"/>
          </w:p>
        </w:tc>
        <w:tc>
          <w:tcPr>
            <w:tcW w:w="6520" w:type="dxa"/>
          </w:tcPr>
          <w:p w:rsidR="008E111B" w:rsidRDefault="00C466D9" w:rsidP="00C466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 и литература. Литература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: в 2 ч. Ч.2 / [Г.А. </w:t>
            </w:r>
            <w:proofErr w:type="spellStart"/>
            <w:r>
              <w:rPr>
                <w:rFonts w:ascii="Calibri" w:hAnsi="Calibri"/>
                <w:color w:val="000000"/>
              </w:rPr>
              <w:t>Обернихина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Т.В. Емельянова, Е.В. </w:t>
            </w:r>
            <w:proofErr w:type="spellStart"/>
            <w:r>
              <w:rPr>
                <w:rFonts w:ascii="Calibri" w:hAnsi="Calibri"/>
                <w:color w:val="000000"/>
              </w:rPr>
              <w:t>Мацыяка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К.В. Савченко]; под ред. Г.А. </w:t>
            </w:r>
            <w:proofErr w:type="spellStart"/>
            <w:r>
              <w:rPr>
                <w:rFonts w:ascii="Calibri" w:hAnsi="Calibri"/>
                <w:color w:val="000000"/>
              </w:rPr>
              <w:t>Обернихиной</w:t>
            </w:r>
            <w:proofErr w:type="spellEnd"/>
            <w:r>
              <w:rPr>
                <w:rFonts w:ascii="Calibri" w:hAnsi="Calibri"/>
                <w:color w:val="000000"/>
              </w:rPr>
              <w:t>. - 5-е изд., стер. - М.: Издательский центр "Академия", 2017. - 448 с.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ил.</w:t>
            </w:r>
          </w:p>
        </w:tc>
        <w:tc>
          <w:tcPr>
            <w:tcW w:w="993" w:type="dxa"/>
          </w:tcPr>
          <w:p w:rsidR="008E111B" w:rsidRPr="00334106" w:rsidRDefault="00C466D9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E111B" w:rsidRPr="00D22ADA" w:rsidTr="00415697">
        <w:trPr>
          <w:trHeight w:val="849"/>
        </w:trPr>
        <w:tc>
          <w:tcPr>
            <w:tcW w:w="534" w:type="dxa"/>
          </w:tcPr>
          <w:p w:rsidR="008E111B" w:rsidRPr="00334106" w:rsidRDefault="00C466D9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8E111B" w:rsidRDefault="00C466D9" w:rsidP="00813B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Под ред. Г.А. </w:t>
            </w:r>
            <w:proofErr w:type="spellStart"/>
            <w:r>
              <w:rPr>
                <w:rFonts w:ascii="Calibri" w:hAnsi="Calibri"/>
                <w:color w:val="000000"/>
              </w:rPr>
              <w:t>Обернихиной</w:t>
            </w:r>
            <w:proofErr w:type="spellEnd"/>
          </w:p>
        </w:tc>
        <w:tc>
          <w:tcPr>
            <w:tcW w:w="6520" w:type="dxa"/>
          </w:tcPr>
          <w:p w:rsidR="008E111B" w:rsidRDefault="00C466D9" w:rsidP="00C466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 и литература. Литература: практикум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 / [Г.А. </w:t>
            </w:r>
            <w:proofErr w:type="spellStart"/>
            <w:r>
              <w:rPr>
                <w:rFonts w:ascii="Calibri" w:hAnsi="Calibri"/>
                <w:color w:val="000000"/>
              </w:rPr>
              <w:t>Обернихина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А.Г. Антонова, И.Л. </w:t>
            </w:r>
            <w:proofErr w:type="spellStart"/>
            <w:r>
              <w:rPr>
                <w:rFonts w:ascii="Calibri" w:hAnsi="Calibri"/>
                <w:color w:val="000000"/>
              </w:rPr>
              <w:t>Вольнова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др.]; под ред. Г.А. </w:t>
            </w:r>
            <w:proofErr w:type="spellStart"/>
            <w:r>
              <w:rPr>
                <w:rFonts w:ascii="Calibri" w:hAnsi="Calibri"/>
                <w:color w:val="000000"/>
              </w:rPr>
              <w:t>Обернихиной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2017. - 352 с.</w:t>
            </w:r>
          </w:p>
        </w:tc>
        <w:tc>
          <w:tcPr>
            <w:tcW w:w="993" w:type="dxa"/>
          </w:tcPr>
          <w:p w:rsidR="008E111B" w:rsidRPr="00334106" w:rsidRDefault="00C466D9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111B" w:rsidRPr="00D22ADA" w:rsidTr="00415697">
        <w:trPr>
          <w:trHeight w:val="849"/>
        </w:trPr>
        <w:tc>
          <w:tcPr>
            <w:tcW w:w="534" w:type="dxa"/>
          </w:tcPr>
          <w:p w:rsidR="008E111B" w:rsidRPr="00FA4AE4" w:rsidRDefault="00FA4AE4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701" w:type="dxa"/>
          </w:tcPr>
          <w:p w:rsidR="008E111B" w:rsidRDefault="008E111B" w:rsidP="00813B7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520" w:type="dxa"/>
          </w:tcPr>
          <w:p w:rsidR="008E111B" w:rsidRDefault="00FA4AE4" w:rsidP="00FA4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Организация в технологии торговли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пособие для студентов учреждений среднего профессионального образования / [З.В. </w:t>
            </w:r>
            <w:proofErr w:type="spellStart"/>
            <w:r>
              <w:rPr>
                <w:rFonts w:ascii="Calibri" w:hAnsi="Calibri"/>
                <w:color w:val="000000"/>
              </w:rPr>
              <w:t>Отскочная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Ю.А. </w:t>
            </w:r>
            <w:proofErr w:type="spellStart"/>
            <w:r>
              <w:rPr>
                <w:rFonts w:ascii="Calibri" w:hAnsi="Calibri"/>
                <w:color w:val="000000"/>
              </w:rPr>
              <w:t>Наплекова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И.И. Чуева, О.Н. </w:t>
            </w:r>
            <w:proofErr w:type="spellStart"/>
            <w:r>
              <w:rPr>
                <w:rFonts w:ascii="Calibri" w:hAnsi="Calibri"/>
                <w:color w:val="000000"/>
              </w:rPr>
              <w:t>Дегтярь</w:t>
            </w:r>
            <w:proofErr w:type="spellEnd"/>
            <w:r>
              <w:rPr>
                <w:rFonts w:ascii="Calibri" w:hAnsi="Calibri"/>
                <w:color w:val="000000"/>
              </w:rPr>
              <w:t>]. 4-е изд., стер. - М.: Издательский центр "Академия", 2014. - 192 с. - (Торговля)</w:t>
            </w:r>
          </w:p>
        </w:tc>
        <w:tc>
          <w:tcPr>
            <w:tcW w:w="993" w:type="dxa"/>
          </w:tcPr>
          <w:p w:rsidR="008E111B" w:rsidRPr="00FA4AE4" w:rsidRDefault="00FA4AE4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E111B" w:rsidRPr="00D22ADA" w:rsidTr="00415697">
        <w:trPr>
          <w:trHeight w:val="849"/>
        </w:trPr>
        <w:tc>
          <w:tcPr>
            <w:tcW w:w="534" w:type="dxa"/>
          </w:tcPr>
          <w:p w:rsidR="008E111B" w:rsidRPr="00334106" w:rsidRDefault="00101807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8E111B" w:rsidRDefault="00101807" w:rsidP="00813B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Райкова Е.Ю.</w:t>
            </w:r>
          </w:p>
        </w:tc>
        <w:tc>
          <w:tcPr>
            <w:tcW w:w="6520" w:type="dxa"/>
          </w:tcPr>
          <w:p w:rsidR="008E111B" w:rsidRDefault="00101807" w:rsidP="001018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Теоретические основы товароведения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Е.Ю. Райков. - М.: Издательский центр "Академия", 2015. - 224 с.</w:t>
            </w:r>
          </w:p>
        </w:tc>
        <w:tc>
          <w:tcPr>
            <w:tcW w:w="993" w:type="dxa"/>
          </w:tcPr>
          <w:p w:rsidR="008E111B" w:rsidRPr="00101807" w:rsidRDefault="00101807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E111B" w:rsidRPr="00D22ADA" w:rsidTr="00415697">
        <w:trPr>
          <w:trHeight w:val="849"/>
        </w:trPr>
        <w:tc>
          <w:tcPr>
            <w:tcW w:w="534" w:type="dxa"/>
          </w:tcPr>
          <w:p w:rsidR="008E111B" w:rsidRPr="00334106" w:rsidRDefault="000F0B99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8E111B" w:rsidRDefault="000F0B99" w:rsidP="00813B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Сокольникова Н.М.</w:t>
            </w:r>
          </w:p>
        </w:tc>
        <w:tc>
          <w:tcPr>
            <w:tcW w:w="6520" w:type="dxa"/>
          </w:tcPr>
          <w:p w:rsidR="008E111B" w:rsidRDefault="000F0B99" w:rsidP="000F0B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История дизайна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Н.М. Сокольникова, Е.В. Сокольникова. - М.: Издательский центр "Академия", 2016. - 240 с., [32] c. </w:t>
            </w:r>
            <w:proofErr w:type="spellStart"/>
            <w:r>
              <w:rPr>
                <w:rFonts w:ascii="Calibri" w:hAnsi="Calibri"/>
                <w:color w:val="000000"/>
              </w:rPr>
              <w:t>цв</w:t>
            </w:r>
            <w:proofErr w:type="spellEnd"/>
            <w:r>
              <w:rPr>
                <w:rFonts w:ascii="Calibri" w:hAnsi="Calibri"/>
                <w:color w:val="000000"/>
              </w:rPr>
              <w:t>. ил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.: </w:t>
            </w:r>
            <w:proofErr w:type="gramEnd"/>
            <w:r>
              <w:rPr>
                <w:rFonts w:ascii="Calibri" w:hAnsi="Calibri"/>
                <w:color w:val="000000"/>
              </w:rPr>
              <w:t>ил.</w:t>
            </w:r>
          </w:p>
        </w:tc>
        <w:tc>
          <w:tcPr>
            <w:tcW w:w="993" w:type="dxa"/>
          </w:tcPr>
          <w:p w:rsidR="008E111B" w:rsidRPr="00334106" w:rsidRDefault="000F0B99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111B" w:rsidRPr="00D22ADA" w:rsidTr="00415697">
        <w:trPr>
          <w:trHeight w:val="849"/>
        </w:trPr>
        <w:tc>
          <w:tcPr>
            <w:tcW w:w="534" w:type="dxa"/>
          </w:tcPr>
          <w:p w:rsidR="008E111B" w:rsidRPr="0064101D" w:rsidRDefault="0064101D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701" w:type="dxa"/>
          </w:tcPr>
          <w:p w:rsidR="008E111B" w:rsidRDefault="0016411F" w:rsidP="00813B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Сокольникова Н.М.</w:t>
            </w:r>
          </w:p>
        </w:tc>
        <w:tc>
          <w:tcPr>
            <w:tcW w:w="6520" w:type="dxa"/>
          </w:tcPr>
          <w:p w:rsidR="008E111B" w:rsidRDefault="0016411F" w:rsidP="001641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История изобразительного искусства: учебник для студентов учреждений среднего профессионального образования / Н.М. Сокольникова, Е.В. Сокольникова. - М.: Издательский центр "Академия", 2015. - 304 с., [16] c. </w:t>
            </w:r>
            <w:proofErr w:type="spellStart"/>
            <w:r>
              <w:rPr>
                <w:rFonts w:ascii="Calibri" w:hAnsi="Calibri"/>
                <w:color w:val="000000"/>
              </w:rPr>
              <w:t>цв</w:t>
            </w:r>
            <w:proofErr w:type="spellEnd"/>
            <w:r>
              <w:rPr>
                <w:rFonts w:ascii="Calibri" w:hAnsi="Calibri"/>
                <w:color w:val="000000"/>
              </w:rPr>
              <w:t>. ил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.: </w:t>
            </w:r>
            <w:proofErr w:type="gramEnd"/>
            <w:r>
              <w:rPr>
                <w:rFonts w:ascii="Calibri" w:hAnsi="Calibri"/>
                <w:color w:val="000000"/>
              </w:rPr>
              <w:t>ил.</w:t>
            </w:r>
          </w:p>
        </w:tc>
        <w:tc>
          <w:tcPr>
            <w:tcW w:w="993" w:type="dxa"/>
          </w:tcPr>
          <w:p w:rsidR="008E111B" w:rsidRPr="0016411F" w:rsidRDefault="0016411F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8E111B" w:rsidRPr="00D22ADA" w:rsidTr="00415697">
        <w:trPr>
          <w:trHeight w:val="849"/>
        </w:trPr>
        <w:tc>
          <w:tcPr>
            <w:tcW w:w="534" w:type="dxa"/>
          </w:tcPr>
          <w:p w:rsidR="008E111B" w:rsidRPr="0064101D" w:rsidRDefault="0064101D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701" w:type="dxa"/>
          </w:tcPr>
          <w:p w:rsidR="008E111B" w:rsidRDefault="008E111B" w:rsidP="00813B7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520" w:type="dxa"/>
          </w:tcPr>
          <w:p w:rsidR="008E111B" w:rsidRDefault="00B5141F" w:rsidP="00B514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Экология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[Я.В. </w:t>
            </w:r>
            <w:proofErr w:type="spellStart"/>
            <w:r>
              <w:rPr>
                <w:rFonts w:ascii="Calibri" w:hAnsi="Calibri"/>
                <w:color w:val="000000"/>
              </w:rPr>
              <w:t>Котелевская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И.В. </w:t>
            </w:r>
            <w:proofErr w:type="spellStart"/>
            <w:r>
              <w:rPr>
                <w:rFonts w:ascii="Calibri" w:hAnsi="Calibri"/>
                <w:color w:val="000000"/>
              </w:rPr>
              <w:t>Куко</w:t>
            </w:r>
            <w:proofErr w:type="spellEnd"/>
            <w:r>
              <w:rPr>
                <w:rFonts w:ascii="Calibri" w:hAnsi="Calibri"/>
                <w:color w:val="000000"/>
              </w:rPr>
              <w:t>, П.М. Скворцов, Е.В. Титов]; под ред. Е.В. Титова. - 4-е изд., стер. - М.: Издательский центр "Академия", 2017. - 208 с.: ил</w:t>
            </w:r>
            <w:proofErr w:type="gramStart"/>
            <w:r>
              <w:rPr>
                <w:rFonts w:ascii="Calibri" w:hAnsi="Calibri"/>
                <w:color w:val="000000"/>
              </w:rPr>
              <w:t>., [</w:t>
            </w:r>
            <w:proofErr w:type="gramEnd"/>
            <w:r>
              <w:rPr>
                <w:rFonts w:ascii="Calibri" w:hAnsi="Calibri"/>
                <w:color w:val="000000"/>
              </w:rPr>
              <w:t xml:space="preserve">8] с. </w:t>
            </w:r>
            <w:proofErr w:type="spellStart"/>
            <w:r>
              <w:rPr>
                <w:rFonts w:ascii="Calibri" w:hAnsi="Calibri"/>
                <w:color w:val="000000"/>
              </w:rPr>
              <w:t>цв</w:t>
            </w:r>
            <w:proofErr w:type="spellEnd"/>
            <w:r>
              <w:rPr>
                <w:rFonts w:ascii="Calibri" w:hAnsi="Calibri"/>
                <w:color w:val="000000"/>
              </w:rPr>
              <w:t>. вкл.</w:t>
            </w:r>
          </w:p>
        </w:tc>
        <w:tc>
          <w:tcPr>
            <w:tcW w:w="993" w:type="dxa"/>
          </w:tcPr>
          <w:p w:rsidR="008E111B" w:rsidRPr="00B5141F" w:rsidRDefault="00B5141F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8E111B" w:rsidRPr="00D22ADA" w:rsidTr="00415697">
        <w:trPr>
          <w:trHeight w:val="849"/>
        </w:trPr>
        <w:tc>
          <w:tcPr>
            <w:tcW w:w="534" w:type="dxa"/>
          </w:tcPr>
          <w:p w:rsidR="008E111B" w:rsidRPr="0064101D" w:rsidRDefault="0064101D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701" w:type="dxa"/>
          </w:tcPr>
          <w:p w:rsidR="008E111B" w:rsidRDefault="007042BD" w:rsidP="00813B7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Флеринская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Э.Б.</w:t>
            </w:r>
          </w:p>
        </w:tc>
        <w:tc>
          <w:tcPr>
            <w:tcW w:w="6520" w:type="dxa"/>
          </w:tcPr>
          <w:p w:rsidR="008E111B" w:rsidRDefault="007042BD" w:rsidP="007042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История стилей в костюме : учебник для студентов учреждений сред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color w:val="000000"/>
              </w:rPr>
              <w:t xml:space="preserve">роф. образования / Э.Б. </w:t>
            </w:r>
            <w:proofErr w:type="spellStart"/>
            <w:r>
              <w:rPr>
                <w:rFonts w:ascii="Calibri" w:hAnsi="Calibri"/>
                <w:color w:val="000000"/>
              </w:rPr>
              <w:t>Флеринская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- М.: Издательский центр "Академия", 2015. - 272 с., [16] с. </w:t>
            </w:r>
            <w:proofErr w:type="spellStart"/>
            <w:r>
              <w:rPr>
                <w:rFonts w:ascii="Calibri" w:hAnsi="Calibri"/>
                <w:color w:val="000000"/>
              </w:rPr>
              <w:t>цв</w:t>
            </w:r>
            <w:proofErr w:type="spellEnd"/>
            <w:r>
              <w:rPr>
                <w:rFonts w:ascii="Calibri" w:hAnsi="Calibri"/>
                <w:color w:val="000000"/>
              </w:rPr>
              <w:t>. ил.</w:t>
            </w:r>
          </w:p>
        </w:tc>
        <w:tc>
          <w:tcPr>
            <w:tcW w:w="993" w:type="dxa"/>
          </w:tcPr>
          <w:p w:rsidR="008E111B" w:rsidRPr="007042BD" w:rsidRDefault="007042BD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4101D" w:rsidRPr="00D22ADA" w:rsidTr="00415697">
        <w:trPr>
          <w:trHeight w:val="849"/>
        </w:trPr>
        <w:tc>
          <w:tcPr>
            <w:tcW w:w="534" w:type="dxa"/>
          </w:tcPr>
          <w:p w:rsidR="0064101D" w:rsidRPr="00E163D8" w:rsidRDefault="00E163D8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701" w:type="dxa"/>
          </w:tcPr>
          <w:p w:rsidR="0064101D" w:rsidRDefault="00E163D8" w:rsidP="00813B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Цветкова М.С.</w:t>
            </w:r>
          </w:p>
        </w:tc>
        <w:tc>
          <w:tcPr>
            <w:tcW w:w="6520" w:type="dxa"/>
          </w:tcPr>
          <w:p w:rsidR="0064101D" w:rsidRDefault="00E163D8" w:rsidP="00E163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Информатика. Практикум для профессий и специальностей естественно-научного и гуманитарного профилей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пособие для студентов учреждений среднего профессионального образования / М.С. Цветкова, И.Ю. </w:t>
            </w:r>
            <w:proofErr w:type="spellStart"/>
            <w:r>
              <w:rPr>
                <w:rFonts w:ascii="Calibri" w:hAnsi="Calibri"/>
                <w:color w:val="000000"/>
              </w:rPr>
              <w:t>Хлобыстова</w:t>
            </w:r>
            <w:proofErr w:type="spellEnd"/>
            <w:r>
              <w:rPr>
                <w:rFonts w:ascii="Calibri" w:hAnsi="Calibri"/>
                <w:color w:val="000000"/>
              </w:rPr>
              <w:t>. - 3-е изд., стер. - М.: Издательский центр "Академия", 2017. - 240 с.</w:t>
            </w:r>
          </w:p>
        </w:tc>
        <w:tc>
          <w:tcPr>
            <w:tcW w:w="993" w:type="dxa"/>
          </w:tcPr>
          <w:p w:rsidR="0064101D" w:rsidRPr="00E163D8" w:rsidRDefault="00E163D8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64101D" w:rsidRPr="00D22ADA" w:rsidTr="00415697">
        <w:trPr>
          <w:trHeight w:val="849"/>
        </w:trPr>
        <w:tc>
          <w:tcPr>
            <w:tcW w:w="534" w:type="dxa"/>
          </w:tcPr>
          <w:p w:rsidR="0064101D" w:rsidRPr="002E6A4D" w:rsidRDefault="002E6A4D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701" w:type="dxa"/>
          </w:tcPr>
          <w:p w:rsidR="0064101D" w:rsidRDefault="004A6D60" w:rsidP="00813B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Цветкова М.С.</w:t>
            </w:r>
          </w:p>
        </w:tc>
        <w:tc>
          <w:tcPr>
            <w:tcW w:w="6520" w:type="dxa"/>
          </w:tcPr>
          <w:p w:rsidR="0064101D" w:rsidRDefault="004A6D60" w:rsidP="004A6D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Информатика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М.С. Цветкова, И.Ю. </w:t>
            </w:r>
            <w:proofErr w:type="spellStart"/>
            <w:r>
              <w:rPr>
                <w:rFonts w:ascii="Calibri" w:hAnsi="Calibri"/>
                <w:color w:val="000000"/>
              </w:rPr>
              <w:t>Хлобыстова</w:t>
            </w:r>
            <w:proofErr w:type="spellEnd"/>
            <w:r>
              <w:rPr>
                <w:rFonts w:ascii="Calibri" w:hAnsi="Calibri"/>
                <w:color w:val="000000"/>
              </w:rPr>
              <w:t>. - 3-е изд., стер. - М.: Издательский центр "Академия", 2017. - 352 с. : ил</w:t>
            </w:r>
            <w:proofErr w:type="gramStart"/>
            <w:r>
              <w:rPr>
                <w:rFonts w:ascii="Calibri" w:hAnsi="Calibri"/>
                <w:color w:val="000000"/>
              </w:rPr>
              <w:t>., [</w:t>
            </w:r>
            <w:proofErr w:type="gramEnd"/>
            <w:r>
              <w:rPr>
                <w:rFonts w:ascii="Calibri" w:hAnsi="Calibri"/>
                <w:color w:val="000000"/>
              </w:rPr>
              <w:t xml:space="preserve">8] с. </w:t>
            </w:r>
            <w:proofErr w:type="spellStart"/>
            <w:r>
              <w:rPr>
                <w:rFonts w:ascii="Calibri" w:hAnsi="Calibri"/>
                <w:color w:val="000000"/>
              </w:rPr>
              <w:t>цв</w:t>
            </w:r>
            <w:proofErr w:type="spellEnd"/>
            <w:r>
              <w:rPr>
                <w:rFonts w:ascii="Calibri" w:hAnsi="Calibri"/>
                <w:color w:val="000000"/>
              </w:rPr>
              <w:t>. ил.</w:t>
            </w:r>
          </w:p>
        </w:tc>
        <w:tc>
          <w:tcPr>
            <w:tcW w:w="993" w:type="dxa"/>
          </w:tcPr>
          <w:p w:rsidR="0064101D" w:rsidRPr="004A6D60" w:rsidRDefault="004A6D60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64101D" w:rsidRPr="00D22ADA" w:rsidTr="00415697">
        <w:trPr>
          <w:trHeight w:val="849"/>
        </w:trPr>
        <w:tc>
          <w:tcPr>
            <w:tcW w:w="534" w:type="dxa"/>
          </w:tcPr>
          <w:p w:rsidR="0064101D" w:rsidRPr="002E6A4D" w:rsidRDefault="002E6A4D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701" w:type="dxa"/>
          </w:tcPr>
          <w:p w:rsidR="0064101D" w:rsidRPr="004A6D60" w:rsidRDefault="004A6D60" w:rsidP="00813B7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Безкоровайная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Г.Т.</w:t>
            </w:r>
          </w:p>
        </w:tc>
        <w:tc>
          <w:tcPr>
            <w:tcW w:w="6520" w:type="dxa"/>
          </w:tcPr>
          <w:p w:rsidR="0064101D" w:rsidRDefault="002E6A4D" w:rsidP="002E6A4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Planet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English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английского языка для учреждений СПО / [Г.Т. </w:t>
            </w:r>
            <w:proofErr w:type="spellStart"/>
            <w:r>
              <w:rPr>
                <w:rFonts w:ascii="Calibri" w:hAnsi="Calibri"/>
                <w:color w:val="000000"/>
              </w:rPr>
              <w:t>Безкоровайная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Н.И. Соколова, Е.А. </w:t>
            </w:r>
            <w:proofErr w:type="spellStart"/>
            <w:r>
              <w:rPr>
                <w:rFonts w:ascii="Calibri" w:hAnsi="Calibri"/>
                <w:color w:val="000000"/>
              </w:rPr>
              <w:t>Койранская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Г.В. </w:t>
            </w:r>
            <w:proofErr w:type="spellStart"/>
            <w:r>
              <w:rPr>
                <w:rFonts w:ascii="Calibri" w:hAnsi="Calibri"/>
                <w:color w:val="000000"/>
              </w:rPr>
              <w:t>Лаврик</w:t>
            </w:r>
            <w:proofErr w:type="spellEnd"/>
            <w:r>
              <w:rPr>
                <w:rFonts w:ascii="Calibri" w:hAnsi="Calibri"/>
                <w:color w:val="000000"/>
              </w:rPr>
              <w:t>]. - 4-е изд., стер. - М.: Издательский центр "Академия", 2017. - 256 с.: ил.</w:t>
            </w:r>
          </w:p>
        </w:tc>
        <w:tc>
          <w:tcPr>
            <w:tcW w:w="993" w:type="dxa"/>
          </w:tcPr>
          <w:p w:rsidR="0064101D" w:rsidRPr="002E6A4D" w:rsidRDefault="002E6A4D" w:rsidP="00813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</w:tbl>
    <w:p w:rsidR="002461B1" w:rsidRPr="00D22ADA" w:rsidRDefault="004A6D60">
      <w:pPr>
        <w:rPr>
          <w:b/>
        </w:rPr>
      </w:pPr>
      <w:bookmarkStart w:id="0" w:name="_GoBack"/>
      <w:bookmarkEnd w:id="0"/>
    </w:p>
    <w:sectPr w:rsidR="002461B1" w:rsidRPr="00D2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DA"/>
    <w:rsid w:val="00013791"/>
    <w:rsid w:val="000A5BC7"/>
    <w:rsid w:val="000D3CAF"/>
    <w:rsid w:val="000F0B99"/>
    <w:rsid w:val="00101807"/>
    <w:rsid w:val="0016411F"/>
    <w:rsid w:val="001C640B"/>
    <w:rsid w:val="001F4CB9"/>
    <w:rsid w:val="00271577"/>
    <w:rsid w:val="002A692F"/>
    <w:rsid w:val="002E6A4D"/>
    <w:rsid w:val="00334106"/>
    <w:rsid w:val="00347481"/>
    <w:rsid w:val="003A7BF5"/>
    <w:rsid w:val="003C7A16"/>
    <w:rsid w:val="00415697"/>
    <w:rsid w:val="004A6D60"/>
    <w:rsid w:val="004E0BF7"/>
    <w:rsid w:val="0056737F"/>
    <w:rsid w:val="00581245"/>
    <w:rsid w:val="005E1EFA"/>
    <w:rsid w:val="006356F6"/>
    <w:rsid w:val="0064101D"/>
    <w:rsid w:val="006F6C44"/>
    <w:rsid w:val="007042BD"/>
    <w:rsid w:val="007164FB"/>
    <w:rsid w:val="0075177B"/>
    <w:rsid w:val="00764EB6"/>
    <w:rsid w:val="007C1700"/>
    <w:rsid w:val="008E111B"/>
    <w:rsid w:val="008F21CA"/>
    <w:rsid w:val="00911619"/>
    <w:rsid w:val="00A00D35"/>
    <w:rsid w:val="00A76FC8"/>
    <w:rsid w:val="00AA0B19"/>
    <w:rsid w:val="00B5141F"/>
    <w:rsid w:val="00C466D9"/>
    <w:rsid w:val="00D22ADA"/>
    <w:rsid w:val="00D901A0"/>
    <w:rsid w:val="00E163D8"/>
    <w:rsid w:val="00E279B4"/>
    <w:rsid w:val="00F83845"/>
    <w:rsid w:val="00FA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A16"/>
    <w:rPr>
      <w:b/>
      <w:bCs/>
    </w:rPr>
  </w:style>
  <w:style w:type="character" w:styleId="a4">
    <w:name w:val="Emphasis"/>
    <w:basedOn w:val="a0"/>
    <w:uiPriority w:val="20"/>
    <w:qFormat/>
    <w:rsid w:val="003C7A16"/>
    <w:rPr>
      <w:i/>
      <w:iCs/>
    </w:rPr>
  </w:style>
  <w:style w:type="table" w:styleId="a5">
    <w:name w:val="Table Grid"/>
    <w:basedOn w:val="a1"/>
    <w:uiPriority w:val="59"/>
    <w:rsid w:val="00D2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A16"/>
    <w:rPr>
      <w:b/>
      <w:bCs/>
    </w:rPr>
  </w:style>
  <w:style w:type="character" w:styleId="a4">
    <w:name w:val="Emphasis"/>
    <w:basedOn w:val="a0"/>
    <w:uiPriority w:val="20"/>
    <w:qFormat/>
    <w:rsid w:val="003C7A16"/>
    <w:rPr>
      <w:i/>
      <w:iCs/>
    </w:rPr>
  </w:style>
  <w:style w:type="table" w:styleId="a5">
    <w:name w:val="Table Grid"/>
    <w:basedOn w:val="a1"/>
    <w:uiPriority w:val="59"/>
    <w:rsid w:val="00D2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Кочкина Наталия Викторовна</dc:creator>
  <cp:lastModifiedBy>Кочкина Наталия Викторовна</cp:lastModifiedBy>
  <cp:revision>8</cp:revision>
  <dcterms:created xsi:type="dcterms:W3CDTF">2017-09-01T13:10:00Z</dcterms:created>
  <dcterms:modified xsi:type="dcterms:W3CDTF">2017-09-13T06:50:00Z</dcterms:modified>
</cp:coreProperties>
</file>