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86" w:rsidRPr="005B59A1" w:rsidRDefault="00D60C86" w:rsidP="00D60C86">
      <w:pPr>
        <w:pStyle w:val="afe"/>
        <w:jc w:val="right"/>
        <w:rPr>
          <w:rStyle w:val="10"/>
        </w:rPr>
      </w:pPr>
      <w:r>
        <w:rPr>
          <w:rFonts w:eastAsia="Calibri"/>
          <w:i/>
          <w:noProof/>
          <w:color w:val="1F497D"/>
        </w:rPr>
        <w:drawing>
          <wp:inline distT="0" distB="0" distL="0" distR="0">
            <wp:extent cx="6120130" cy="799041"/>
            <wp:effectExtent l="0" t="0" r="0" b="0"/>
            <wp:docPr id="1" name="Рисунок 1"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TA_blan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99041"/>
                    </a:xfrm>
                    <a:prstGeom prst="rect">
                      <a:avLst/>
                    </a:prstGeom>
                    <a:noFill/>
                    <a:ln>
                      <a:noFill/>
                    </a:ln>
                  </pic:spPr>
                </pic:pic>
              </a:graphicData>
            </a:graphic>
          </wp:inline>
        </w:drawing>
      </w:r>
    </w:p>
    <w:p w:rsidR="00D60C86" w:rsidRPr="005B59A1" w:rsidRDefault="00D60C86" w:rsidP="00D60C86">
      <w:pPr>
        <w:pStyle w:val="afe"/>
        <w:jc w:val="right"/>
        <w:rPr>
          <w:rStyle w:val="10"/>
        </w:rPr>
      </w:pPr>
    </w:p>
    <w:p w:rsidR="00D60C86" w:rsidRPr="000A6803" w:rsidRDefault="00D60C86" w:rsidP="00D60C86">
      <w:pPr>
        <w:spacing w:after="0" w:line="240" w:lineRule="auto"/>
        <w:jc w:val="center"/>
        <w:rPr>
          <w:rFonts w:ascii="Times New Roman" w:hAnsi="Times New Roman" w:cs="Times New Roman"/>
          <w:sz w:val="32"/>
          <w:szCs w:val="32"/>
        </w:rPr>
      </w:pPr>
      <w:r w:rsidRPr="000A6803">
        <w:rPr>
          <w:rFonts w:ascii="Times New Roman" w:hAnsi="Times New Roman" w:cs="Times New Roman"/>
          <w:sz w:val="32"/>
          <w:szCs w:val="32"/>
        </w:rPr>
        <w:t>ФАКУЛЬТЕТ ИННОВАТИКИ И УПРАВЛЕНИЯ</w:t>
      </w:r>
    </w:p>
    <w:p w:rsidR="00D60C86" w:rsidRPr="005B59A1" w:rsidRDefault="00D60C86" w:rsidP="00D60C86">
      <w:pPr>
        <w:spacing w:after="0" w:line="240" w:lineRule="auto"/>
        <w:jc w:val="center"/>
        <w:rPr>
          <w:rFonts w:ascii="Times New Roman" w:hAnsi="Times New Roman" w:cs="Times New Roman"/>
          <w:sz w:val="32"/>
          <w:szCs w:val="32"/>
        </w:rPr>
      </w:pPr>
      <w:r w:rsidRPr="005B59A1">
        <w:rPr>
          <w:rFonts w:ascii="Times New Roman" w:hAnsi="Times New Roman" w:cs="Times New Roman"/>
          <w:sz w:val="32"/>
          <w:szCs w:val="32"/>
        </w:rPr>
        <w:t xml:space="preserve">КАФЕДРА </w:t>
      </w:r>
      <w:r>
        <w:rPr>
          <w:rFonts w:ascii="Times New Roman" w:hAnsi="Times New Roman" w:cs="Times New Roman"/>
          <w:sz w:val="32"/>
          <w:szCs w:val="32"/>
        </w:rPr>
        <w:t>УПРАВЛЕНИЯ</w:t>
      </w:r>
    </w:p>
    <w:p w:rsidR="00D60C86" w:rsidRPr="005B59A1" w:rsidRDefault="00D60C86" w:rsidP="00D60C86">
      <w:pPr>
        <w:pStyle w:val="a6"/>
        <w:spacing w:line="240" w:lineRule="auto"/>
      </w:pPr>
    </w:p>
    <w:p w:rsidR="0020170B" w:rsidRDefault="0020170B" w:rsidP="0020170B">
      <w:pPr>
        <w:spacing w:after="0" w:line="240" w:lineRule="auto"/>
        <w:jc w:val="right"/>
        <w:rPr>
          <w:b/>
          <w:sz w:val="28"/>
          <w:szCs w:val="28"/>
        </w:rPr>
      </w:pPr>
      <w:r>
        <w:rPr>
          <w:b/>
          <w:sz w:val="28"/>
          <w:szCs w:val="28"/>
        </w:rPr>
        <w:t>«УТВЕРЖДАЮ»</w:t>
      </w:r>
    </w:p>
    <w:p w:rsidR="0020170B" w:rsidRDefault="0020170B" w:rsidP="0020170B">
      <w:pPr>
        <w:spacing w:after="0" w:line="240" w:lineRule="auto"/>
        <w:jc w:val="right"/>
        <w:rPr>
          <w:b/>
          <w:sz w:val="28"/>
          <w:szCs w:val="28"/>
        </w:rPr>
      </w:pPr>
      <w:r>
        <w:rPr>
          <w:b/>
          <w:sz w:val="28"/>
          <w:szCs w:val="28"/>
        </w:rPr>
        <w:t xml:space="preserve">Проректор по учебной и </w:t>
      </w:r>
    </w:p>
    <w:p w:rsidR="0020170B" w:rsidRDefault="0020170B" w:rsidP="0020170B">
      <w:pPr>
        <w:spacing w:after="0" w:line="240" w:lineRule="auto"/>
        <w:jc w:val="right"/>
        <w:rPr>
          <w:b/>
          <w:sz w:val="28"/>
          <w:szCs w:val="28"/>
        </w:rPr>
      </w:pPr>
      <w:r>
        <w:rPr>
          <w:b/>
          <w:sz w:val="28"/>
          <w:szCs w:val="28"/>
        </w:rPr>
        <w:t xml:space="preserve">учебно-методической работе  </w:t>
      </w:r>
    </w:p>
    <w:p w:rsidR="0020170B" w:rsidRDefault="0020170B" w:rsidP="0020170B">
      <w:pPr>
        <w:spacing w:after="0" w:line="240" w:lineRule="auto"/>
        <w:jc w:val="right"/>
        <w:rPr>
          <w:b/>
          <w:sz w:val="28"/>
          <w:szCs w:val="28"/>
        </w:rPr>
      </w:pPr>
      <w:r>
        <w:rPr>
          <w:b/>
          <w:sz w:val="28"/>
          <w:szCs w:val="28"/>
        </w:rPr>
        <w:t>_______________ И.В. Христофорова</w:t>
      </w:r>
    </w:p>
    <w:p w:rsidR="0020170B" w:rsidRDefault="0020170B" w:rsidP="0020170B">
      <w:pPr>
        <w:pStyle w:val="a6"/>
        <w:spacing w:line="240" w:lineRule="auto"/>
      </w:pPr>
      <w:r>
        <w:rPr>
          <w:b/>
          <w:szCs w:val="28"/>
        </w:rPr>
        <w:t xml:space="preserve">                                                                           «___»___________2012 г.</w:t>
      </w:r>
    </w:p>
    <w:p w:rsidR="00D60C86" w:rsidRPr="005B59A1" w:rsidRDefault="00D60C86" w:rsidP="00D60C86">
      <w:pPr>
        <w:pStyle w:val="a6"/>
        <w:spacing w:line="240" w:lineRule="auto"/>
      </w:pPr>
    </w:p>
    <w:p w:rsidR="00D60C86" w:rsidRPr="005B59A1" w:rsidRDefault="00D60C86" w:rsidP="00D60C86">
      <w:pPr>
        <w:spacing w:after="0" w:line="240" w:lineRule="auto"/>
        <w:jc w:val="center"/>
        <w:rPr>
          <w:rFonts w:ascii="Times New Roman" w:hAnsi="Times New Roman" w:cs="Times New Roman"/>
          <w:b/>
          <w:bCs/>
          <w:noProof/>
          <w:szCs w:val="28"/>
        </w:rPr>
      </w:pPr>
    </w:p>
    <w:p w:rsidR="00D60C86" w:rsidRPr="005B59A1" w:rsidRDefault="00D60C86" w:rsidP="00D60C86">
      <w:pPr>
        <w:spacing w:after="0" w:line="240" w:lineRule="auto"/>
        <w:jc w:val="center"/>
        <w:rPr>
          <w:rFonts w:ascii="Times New Roman" w:hAnsi="Times New Roman" w:cs="Times New Roman"/>
          <w:b/>
          <w:bCs/>
          <w:noProof/>
          <w:szCs w:val="28"/>
        </w:rPr>
      </w:pPr>
    </w:p>
    <w:p w:rsidR="00D60C86" w:rsidRPr="005B59A1" w:rsidRDefault="002D3081" w:rsidP="002D308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ГОСУДАРСТВЕННЫЕ КОММУНИКАЦИИ И СВЯЗИ С ОБЩЕСТВЕННОСТЬЮ В СОВ</w:t>
      </w:r>
      <w:r w:rsidR="00D60C86">
        <w:rPr>
          <w:rFonts w:ascii="Times New Roman" w:hAnsi="Times New Roman" w:cs="Times New Roman"/>
          <w:b/>
          <w:sz w:val="40"/>
          <w:szCs w:val="40"/>
        </w:rPr>
        <w:t>РЕ</w:t>
      </w:r>
      <w:r>
        <w:rPr>
          <w:rFonts w:ascii="Times New Roman" w:hAnsi="Times New Roman" w:cs="Times New Roman"/>
          <w:b/>
          <w:sz w:val="40"/>
          <w:szCs w:val="40"/>
        </w:rPr>
        <w:t>МЕ</w:t>
      </w:r>
      <w:r w:rsidR="00D60C86">
        <w:rPr>
          <w:rFonts w:ascii="Times New Roman" w:hAnsi="Times New Roman" w:cs="Times New Roman"/>
          <w:b/>
          <w:sz w:val="40"/>
          <w:szCs w:val="40"/>
        </w:rPr>
        <w:t>Н</w:t>
      </w:r>
      <w:r>
        <w:rPr>
          <w:rFonts w:ascii="Times New Roman" w:hAnsi="Times New Roman" w:cs="Times New Roman"/>
          <w:b/>
          <w:sz w:val="40"/>
          <w:szCs w:val="40"/>
        </w:rPr>
        <w:t xml:space="preserve">НОЙ </w:t>
      </w:r>
      <w:r w:rsidR="00D60C86">
        <w:rPr>
          <w:rFonts w:ascii="Times New Roman" w:hAnsi="Times New Roman" w:cs="Times New Roman"/>
          <w:b/>
          <w:sz w:val="40"/>
          <w:szCs w:val="40"/>
        </w:rPr>
        <w:t>РО</w:t>
      </w:r>
      <w:r>
        <w:rPr>
          <w:rFonts w:ascii="Times New Roman" w:hAnsi="Times New Roman" w:cs="Times New Roman"/>
          <w:b/>
          <w:sz w:val="40"/>
          <w:szCs w:val="40"/>
        </w:rPr>
        <w:t>ССИИ</w:t>
      </w:r>
    </w:p>
    <w:p w:rsidR="00D60C86" w:rsidRPr="005B59A1" w:rsidRDefault="00D60C86" w:rsidP="00D60C86">
      <w:pPr>
        <w:spacing w:after="0" w:line="360" w:lineRule="auto"/>
        <w:jc w:val="center"/>
        <w:rPr>
          <w:rFonts w:ascii="Times New Roman" w:hAnsi="Times New Roman" w:cs="Times New Roman"/>
          <w:b/>
          <w:sz w:val="40"/>
          <w:szCs w:val="40"/>
        </w:rPr>
      </w:pPr>
    </w:p>
    <w:p w:rsidR="00D60C86" w:rsidRPr="005B59A1" w:rsidRDefault="00D60C86" w:rsidP="00D60C86">
      <w:pPr>
        <w:spacing w:after="0" w:line="360" w:lineRule="auto"/>
        <w:jc w:val="center"/>
        <w:rPr>
          <w:rFonts w:ascii="Times New Roman" w:hAnsi="Times New Roman" w:cs="Times New Roman"/>
          <w:bCs/>
          <w:noProof/>
          <w:sz w:val="32"/>
          <w:szCs w:val="32"/>
        </w:rPr>
      </w:pPr>
      <w:r w:rsidRPr="005B59A1">
        <w:rPr>
          <w:rFonts w:ascii="Times New Roman" w:hAnsi="Times New Roman" w:cs="Times New Roman"/>
          <w:bCs/>
          <w:noProof/>
          <w:sz w:val="32"/>
          <w:szCs w:val="32"/>
        </w:rPr>
        <w:t xml:space="preserve">РАБОЧАЯ ПРОГРАММА </w:t>
      </w:r>
    </w:p>
    <w:p w:rsidR="00D60C86" w:rsidRPr="005B59A1" w:rsidRDefault="00D60C86" w:rsidP="00D60C86">
      <w:pPr>
        <w:spacing w:after="0" w:line="360" w:lineRule="auto"/>
        <w:rPr>
          <w:rFonts w:ascii="Times New Roman" w:hAnsi="Times New Roman" w:cs="Times New Roman"/>
          <w:noProof/>
          <w:szCs w:val="28"/>
        </w:rPr>
      </w:pPr>
    </w:p>
    <w:p w:rsidR="00D60C86" w:rsidRPr="005B59A1" w:rsidRDefault="00D60C86" w:rsidP="00D60C86">
      <w:pPr>
        <w:tabs>
          <w:tab w:val="right" w:leader="underscore" w:pos="9639"/>
        </w:tabs>
        <w:spacing w:after="0" w:line="360" w:lineRule="auto"/>
        <w:jc w:val="both"/>
        <w:rPr>
          <w:rFonts w:ascii="Times New Roman" w:hAnsi="Times New Roman" w:cs="Times New Roman"/>
          <w:b/>
          <w:bCs/>
          <w:sz w:val="28"/>
          <w:szCs w:val="28"/>
        </w:rPr>
      </w:pPr>
      <w:r w:rsidRPr="005B59A1">
        <w:rPr>
          <w:rFonts w:ascii="Times New Roman" w:hAnsi="Times New Roman" w:cs="Times New Roman"/>
          <w:b/>
          <w:bCs/>
          <w:sz w:val="28"/>
          <w:szCs w:val="28"/>
        </w:rPr>
        <w:t xml:space="preserve">Направление подготовки: </w:t>
      </w:r>
      <w:r>
        <w:rPr>
          <w:rFonts w:ascii="Times New Roman" w:hAnsi="Times New Roman" w:cs="Times New Roman"/>
          <w:b/>
          <w:bCs/>
          <w:sz w:val="28"/>
          <w:szCs w:val="28"/>
        </w:rPr>
        <w:t>181100.68 «Государственное и муниципальное управление»</w:t>
      </w:r>
    </w:p>
    <w:p w:rsidR="00D60C86" w:rsidRPr="005B59A1" w:rsidRDefault="00D60C86" w:rsidP="00D60C86">
      <w:pPr>
        <w:tabs>
          <w:tab w:val="right" w:leader="underscore" w:pos="9639"/>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Магистерская программа: «Государственное и муниципальное управление»</w:t>
      </w:r>
    </w:p>
    <w:p w:rsidR="00D60C86" w:rsidRPr="005B59A1" w:rsidRDefault="00D60C86" w:rsidP="00D60C86">
      <w:pPr>
        <w:tabs>
          <w:tab w:val="right" w:leader="underscore" w:pos="9639"/>
        </w:tabs>
        <w:spacing w:after="0" w:line="360" w:lineRule="auto"/>
        <w:jc w:val="both"/>
        <w:rPr>
          <w:rFonts w:ascii="Times New Roman" w:hAnsi="Times New Roman" w:cs="Times New Roman"/>
          <w:b/>
          <w:bCs/>
          <w:sz w:val="28"/>
          <w:szCs w:val="28"/>
        </w:rPr>
      </w:pPr>
      <w:r w:rsidRPr="005B59A1">
        <w:rPr>
          <w:rFonts w:ascii="Times New Roman" w:hAnsi="Times New Roman" w:cs="Times New Roman"/>
          <w:b/>
          <w:bCs/>
          <w:sz w:val="28"/>
          <w:szCs w:val="28"/>
        </w:rPr>
        <w:t xml:space="preserve">Квалификация (степень) выпускника: </w:t>
      </w:r>
      <w:r>
        <w:rPr>
          <w:rFonts w:ascii="Times New Roman" w:hAnsi="Times New Roman" w:cs="Times New Roman"/>
          <w:b/>
          <w:bCs/>
          <w:sz w:val="28"/>
          <w:szCs w:val="28"/>
        </w:rPr>
        <w:t>магистр</w:t>
      </w:r>
    </w:p>
    <w:p w:rsidR="00D60C86" w:rsidRPr="005B59A1" w:rsidRDefault="00D60C86" w:rsidP="00D60C86">
      <w:pPr>
        <w:tabs>
          <w:tab w:val="right" w:leader="underscore" w:pos="9639"/>
        </w:tabs>
        <w:spacing w:after="0" w:line="360" w:lineRule="auto"/>
        <w:jc w:val="both"/>
        <w:rPr>
          <w:rFonts w:ascii="Times New Roman" w:hAnsi="Times New Roman" w:cs="Times New Roman"/>
          <w:noProof/>
          <w:szCs w:val="28"/>
        </w:rPr>
      </w:pPr>
      <w:r w:rsidRPr="005B59A1">
        <w:rPr>
          <w:rFonts w:ascii="Times New Roman" w:hAnsi="Times New Roman" w:cs="Times New Roman"/>
          <w:b/>
          <w:bCs/>
          <w:sz w:val="28"/>
          <w:szCs w:val="28"/>
        </w:rPr>
        <w:t xml:space="preserve">Форма обучения: </w:t>
      </w:r>
      <w:r>
        <w:rPr>
          <w:rFonts w:ascii="Times New Roman" w:hAnsi="Times New Roman" w:cs="Times New Roman"/>
          <w:b/>
          <w:bCs/>
          <w:sz w:val="28"/>
          <w:szCs w:val="28"/>
        </w:rPr>
        <w:t>очная</w:t>
      </w:r>
    </w:p>
    <w:p w:rsidR="00D60C86" w:rsidRPr="005B59A1" w:rsidRDefault="00D60C86" w:rsidP="00D60C86">
      <w:pPr>
        <w:spacing w:after="0" w:line="240" w:lineRule="auto"/>
        <w:rPr>
          <w:rFonts w:ascii="Times New Roman" w:hAnsi="Times New Roman" w:cs="Times New Roman"/>
          <w:noProof/>
          <w:szCs w:val="28"/>
        </w:rPr>
      </w:pPr>
    </w:p>
    <w:p w:rsidR="00D60C86" w:rsidRPr="005B59A1" w:rsidRDefault="00D60C86" w:rsidP="00D60C86">
      <w:pPr>
        <w:spacing w:after="0" w:line="240" w:lineRule="auto"/>
        <w:rPr>
          <w:rFonts w:ascii="Times New Roman" w:hAnsi="Times New Roman" w:cs="Times New Roman"/>
          <w:noProof/>
          <w:szCs w:val="28"/>
        </w:rPr>
      </w:pPr>
    </w:p>
    <w:p w:rsidR="00D60C86" w:rsidRPr="005B59A1" w:rsidRDefault="00D60C86" w:rsidP="00D60C86">
      <w:pPr>
        <w:spacing w:after="0" w:line="240" w:lineRule="auto"/>
        <w:rPr>
          <w:rFonts w:ascii="Times New Roman" w:hAnsi="Times New Roman" w:cs="Times New Roman"/>
          <w:noProof/>
          <w:szCs w:val="28"/>
        </w:rPr>
      </w:pPr>
    </w:p>
    <w:p w:rsidR="00D60C86" w:rsidRPr="005B59A1" w:rsidRDefault="00D60C86" w:rsidP="00D60C86">
      <w:pPr>
        <w:spacing w:after="0" w:line="240" w:lineRule="auto"/>
        <w:rPr>
          <w:rFonts w:ascii="Times New Roman" w:hAnsi="Times New Roman" w:cs="Times New Roman"/>
          <w:noProof/>
          <w:szCs w:val="28"/>
        </w:rPr>
      </w:pPr>
    </w:p>
    <w:p w:rsidR="00D60C86" w:rsidRPr="005B59A1" w:rsidRDefault="00D60C86" w:rsidP="00D60C86">
      <w:pPr>
        <w:spacing w:after="0" w:line="240" w:lineRule="auto"/>
        <w:rPr>
          <w:rFonts w:ascii="Times New Roman" w:hAnsi="Times New Roman" w:cs="Times New Roman"/>
          <w:noProof/>
          <w:szCs w:val="28"/>
        </w:rPr>
      </w:pPr>
    </w:p>
    <w:p w:rsidR="00D60C86" w:rsidRPr="005B59A1" w:rsidRDefault="00D60C86" w:rsidP="00D60C86">
      <w:pPr>
        <w:spacing w:after="0" w:line="240" w:lineRule="auto"/>
        <w:jc w:val="center"/>
        <w:rPr>
          <w:rFonts w:ascii="Times New Roman" w:hAnsi="Times New Roman" w:cs="Times New Roman"/>
        </w:rPr>
      </w:pPr>
    </w:p>
    <w:p w:rsidR="00D60C86" w:rsidRPr="005B59A1" w:rsidRDefault="00D60C86" w:rsidP="00D60C86">
      <w:pPr>
        <w:spacing w:after="0" w:line="240" w:lineRule="auto"/>
        <w:jc w:val="center"/>
        <w:rPr>
          <w:rFonts w:ascii="Times New Roman" w:hAnsi="Times New Roman" w:cs="Times New Roman"/>
          <w:noProof/>
          <w:szCs w:val="28"/>
        </w:rPr>
      </w:pPr>
    </w:p>
    <w:p w:rsidR="00D60C86" w:rsidRPr="00E04409" w:rsidRDefault="00D60C86" w:rsidP="00D60C86">
      <w:pPr>
        <w:spacing w:after="0" w:line="240" w:lineRule="auto"/>
        <w:jc w:val="center"/>
        <w:rPr>
          <w:rFonts w:ascii="Times New Roman" w:hAnsi="Times New Roman" w:cs="Times New Roman"/>
          <w:b/>
          <w:noProof/>
          <w:sz w:val="32"/>
          <w:szCs w:val="32"/>
        </w:rPr>
      </w:pPr>
      <w:r w:rsidRPr="00E04409">
        <w:rPr>
          <w:rFonts w:ascii="Times New Roman" w:hAnsi="Times New Roman" w:cs="Times New Roman"/>
          <w:b/>
          <w:noProof/>
          <w:sz w:val="32"/>
          <w:szCs w:val="32"/>
        </w:rPr>
        <w:t>Королев 2012</w:t>
      </w:r>
    </w:p>
    <w:p w:rsidR="00D60C86" w:rsidRPr="002D3081" w:rsidRDefault="002D3081" w:rsidP="002D3081">
      <w:pPr>
        <w:spacing w:after="0" w:line="360" w:lineRule="auto"/>
        <w:jc w:val="center"/>
        <w:rPr>
          <w:rFonts w:ascii="Times New Roman" w:hAnsi="Times New Roman" w:cs="Times New Roman"/>
          <w:b/>
          <w:color w:val="000000"/>
          <w:spacing w:val="-6"/>
          <w:sz w:val="24"/>
          <w:szCs w:val="24"/>
        </w:rPr>
      </w:pPr>
      <w:r w:rsidRPr="002D3081">
        <w:rPr>
          <w:rFonts w:ascii="Times New Roman" w:hAnsi="Times New Roman" w:cs="Times New Roman"/>
          <w:b/>
          <w:color w:val="000000"/>
          <w:spacing w:val="-6"/>
          <w:sz w:val="24"/>
          <w:szCs w:val="24"/>
        </w:rPr>
        <w:lastRenderedPageBreak/>
        <w:t>Чередниченко В.А.</w:t>
      </w:r>
      <w:r w:rsidR="00D60C86" w:rsidRPr="002D3081">
        <w:rPr>
          <w:rFonts w:ascii="Times New Roman" w:hAnsi="Times New Roman" w:cs="Times New Roman"/>
          <w:b/>
          <w:color w:val="000000"/>
          <w:spacing w:val="-6"/>
          <w:sz w:val="24"/>
          <w:szCs w:val="24"/>
        </w:rPr>
        <w:t xml:space="preserve"> </w:t>
      </w:r>
      <w:r w:rsidRPr="002D3081">
        <w:rPr>
          <w:rFonts w:ascii="Times New Roman" w:hAnsi="Times New Roman" w:cs="Times New Roman"/>
          <w:b/>
          <w:color w:val="000000"/>
          <w:spacing w:val="-6"/>
          <w:sz w:val="24"/>
          <w:szCs w:val="24"/>
        </w:rPr>
        <w:t>Государственные коммуникации и связи с общественностью в современной России</w:t>
      </w:r>
      <w:r w:rsidR="00D60C86" w:rsidRPr="002D3081">
        <w:rPr>
          <w:rFonts w:ascii="Times New Roman" w:hAnsi="Times New Roman" w:cs="Times New Roman"/>
          <w:b/>
          <w:color w:val="000000"/>
          <w:spacing w:val="-6"/>
          <w:sz w:val="24"/>
          <w:szCs w:val="24"/>
        </w:rPr>
        <w:t xml:space="preserve">. Рабочая программа. – Королев МО: ФТА, </w:t>
      </w:r>
      <w:r w:rsidR="00D60C86" w:rsidRPr="002D3081">
        <w:rPr>
          <w:rFonts w:ascii="Times New Roman" w:hAnsi="Times New Roman" w:cs="Times New Roman"/>
          <w:b/>
          <w:spacing w:val="-6"/>
          <w:sz w:val="24"/>
          <w:szCs w:val="24"/>
        </w:rPr>
        <w:t xml:space="preserve">2012 – </w:t>
      </w:r>
      <w:r w:rsidR="00D60C86" w:rsidRPr="002D3081">
        <w:rPr>
          <w:rFonts w:ascii="Times New Roman" w:hAnsi="Times New Roman" w:cs="Times New Roman"/>
          <w:b/>
          <w:color w:val="C0504D" w:themeColor="accent2"/>
          <w:spacing w:val="-6"/>
          <w:sz w:val="24"/>
          <w:szCs w:val="24"/>
        </w:rPr>
        <w:t xml:space="preserve"> </w:t>
      </w:r>
      <w:r w:rsidR="002C297F" w:rsidRPr="002C297F">
        <w:rPr>
          <w:rFonts w:ascii="Times New Roman" w:hAnsi="Times New Roman" w:cs="Times New Roman"/>
          <w:b/>
          <w:color w:val="000000" w:themeColor="text1"/>
          <w:spacing w:val="-6"/>
          <w:sz w:val="24"/>
          <w:szCs w:val="24"/>
        </w:rPr>
        <w:t>19</w:t>
      </w:r>
      <w:r w:rsidR="00D60C86" w:rsidRPr="002D3081">
        <w:rPr>
          <w:rFonts w:ascii="Times New Roman" w:hAnsi="Times New Roman" w:cs="Times New Roman"/>
          <w:b/>
          <w:spacing w:val="-6"/>
          <w:sz w:val="24"/>
          <w:szCs w:val="24"/>
        </w:rPr>
        <w:t xml:space="preserve"> с.</w:t>
      </w:r>
    </w:p>
    <w:p w:rsidR="00D60C86" w:rsidRPr="005B59A1" w:rsidRDefault="00D60C86" w:rsidP="00D60C86">
      <w:pPr>
        <w:spacing w:after="0" w:line="240" w:lineRule="auto"/>
        <w:ind w:firstLine="709"/>
        <w:jc w:val="both"/>
        <w:rPr>
          <w:rFonts w:ascii="Times New Roman" w:hAnsi="Times New Roman" w:cs="Times New Roman"/>
          <w:color w:val="000000"/>
          <w:spacing w:val="-6"/>
          <w:sz w:val="28"/>
          <w:szCs w:val="28"/>
        </w:rPr>
      </w:pPr>
    </w:p>
    <w:p w:rsidR="00D60C86" w:rsidRPr="005B59A1" w:rsidRDefault="00D60C86" w:rsidP="00D60C86">
      <w:pPr>
        <w:pStyle w:val="ConsPlusTitle"/>
        <w:widowControl/>
        <w:ind w:firstLine="709"/>
        <w:jc w:val="both"/>
        <w:rPr>
          <w:b w:val="0"/>
          <w:color w:val="000000"/>
          <w:spacing w:val="-6"/>
          <w:sz w:val="28"/>
          <w:szCs w:val="28"/>
        </w:rPr>
      </w:pPr>
      <w:r>
        <w:rPr>
          <w:b w:val="0"/>
          <w:color w:val="000000"/>
          <w:spacing w:val="-6"/>
          <w:sz w:val="28"/>
          <w:szCs w:val="28"/>
        </w:rPr>
        <w:t>Рецензент  профессор                                               Веселовский М.Я.</w:t>
      </w:r>
    </w:p>
    <w:p w:rsidR="00D60C86" w:rsidRPr="005B59A1" w:rsidRDefault="00D60C86" w:rsidP="00D60C86">
      <w:pPr>
        <w:pStyle w:val="ConsPlusTitle"/>
        <w:widowControl/>
        <w:ind w:firstLine="709"/>
        <w:jc w:val="both"/>
        <w:rPr>
          <w:b w:val="0"/>
          <w:color w:val="000000"/>
          <w:spacing w:val="-6"/>
          <w:sz w:val="28"/>
          <w:szCs w:val="28"/>
        </w:rPr>
      </w:pPr>
    </w:p>
    <w:p w:rsidR="00D60C86" w:rsidRPr="005B59A1" w:rsidRDefault="00D60C86" w:rsidP="00D60C86">
      <w:pPr>
        <w:pStyle w:val="ConsPlusTitle"/>
        <w:widowControl/>
        <w:ind w:firstLine="709"/>
        <w:jc w:val="both"/>
        <w:rPr>
          <w:b w:val="0"/>
          <w:color w:val="000000"/>
          <w:spacing w:val="-6"/>
          <w:sz w:val="28"/>
          <w:szCs w:val="28"/>
        </w:rPr>
      </w:pPr>
    </w:p>
    <w:p w:rsidR="00D60C86" w:rsidRPr="005B59A1" w:rsidRDefault="00D60C86" w:rsidP="00D60C86">
      <w:pPr>
        <w:pStyle w:val="ConsPlusTitle"/>
        <w:widowControl/>
        <w:ind w:firstLine="709"/>
        <w:jc w:val="both"/>
        <w:rPr>
          <w:b w:val="0"/>
          <w:color w:val="000000"/>
          <w:spacing w:val="-6"/>
          <w:sz w:val="28"/>
          <w:szCs w:val="28"/>
        </w:rPr>
      </w:pPr>
      <w:r w:rsidRPr="005B59A1">
        <w:rPr>
          <w:b w:val="0"/>
          <w:color w:val="000000"/>
          <w:spacing w:val="-6"/>
          <w:sz w:val="28"/>
          <w:szCs w:val="28"/>
        </w:rPr>
        <w:t xml:space="preserve">Программа разработана в соответствии с </w:t>
      </w:r>
      <w:bookmarkStart w:id="0" w:name="_Toc149727394"/>
      <w:bookmarkStart w:id="1" w:name="_Toc149693812"/>
      <w:bookmarkStart w:id="2" w:name="_Toc149690825"/>
      <w:r w:rsidRPr="005B59A1">
        <w:rPr>
          <w:b w:val="0"/>
          <w:color w:val="000000"/>
          <w:spacing w:val="-6"/>
          <w:sz w:val="28"/>
          <w:szCs w:val="28"/>
        </w:rPr>
        <w:t xml:space="preserve"> Федеральным Государственным Образовательным стандартом (ФГОС)</w:t>
      </w:r>
      <w:r>
        <w:rPr>
          <w:b w:val="0"/>
          <w:color w:val="000000"/>
          <w:spacing w:val="-6"/>
          <w:sz w:val="28"/>
          <w:szCs w:val="28"/>
        </w:rPr>
        <w:t xml:space="preserve"> ВПО по направлению подготовки 1</w:t>
      </w:r>
      <w:r w:rsidRPr="005B59A1">
        <w:rPr>
          <w:b w:val="0"/>
          <w:color w:val="000000"/>
          <w:spacing w:val="-6"/>
          <w:sz w:val="28"/>
          <w:szCs w:val="28"/>
        </w:rPr>
        <w:t>8</w:t>
      </w:r>
      <w:r>
        <w:rPr>
          <w:b w:val="0"/>
          <w:color w:val="000000"/>
          <w:spacing w:val="-6"/>
          <w:sz w:val="28"/>
          <w:szCs w:val="28"/>
        </w:rPr>
        <w:t>1100 Государственное и муниципальное управление</w:t>
      </w:r>
      <w:r w:rsidRPr="005B59A1">
        <w:rPr>
          <w:b w:val="0"/>
          <w:color w:val="000000"/>
          <w:spacing w:val="-6"/>
          <w:sz w:val="28"/>
          <w:szCs w:val="28"/>
        </w:rPr>
        <w:t xml:space="preserve"> (квалификация (степень) «магистр») и</w:t>
      </w:r>
      <w:bookmarkEnd w:id="0"/>
      <w:bookmarkEnd w:id="1"/>
      <w:bookmarkEnd w:id="2"/>
      <w:r>
        <w:rPr>
          <w:sz w:val="28"/>
          <w:szCs w:val="28"/>
        </w:rPr>
        <w:t xml:space="preserve"> </w:t>
      </w:r>
      <w:r w:rsidRPr="005B59A1">
        <w:rPr>
          <w:b w:val="0"/>
          <w:sz w:val="28"/>
          <w:szCs w:val="28"/>
        </w:rPr>
        <w:t xml:space="preserve">Учебного плана, утвержденного Ученым советом </w:t>
      </w:r>
      <w:r>
        <w:rPr>
          <w:b w:val="0"/>
          <w:sz w:val="28"/>
          <w:szCs w:val="28"/>
        </w:rPr>
        <w:t>ФТА</w:t>
      </w:r>
      <w:r w:rsidRPr="005B59A1">
        <w:rPr>
          <w:b w:val="0"/>
          <w:sz w:val="28"/>
          <w:szCs w:val="28"/>
        </w:rPr>
        <w:t>. Протокол № 9 от 28 июня 2011 года.</w:t>
      </w:r>
      <w:r w:rsidRPr="005B59A1">
        <w:rPr>
          <w:b w:val="0"/>
          <w:color w:val="000000"/>
          <w:spacing w:val="-6"/>
          <w:sz w:val="28"/>
          <w:szCs w:val="28"/>
        </w:rPr>
        <w:t xml:space="preserve"> </w:t>
      </w:r>
    </w:p>
    <w:p w:rsidR="00D60C86" w:rsidRPr="005B59A1" w:rsidRDefault="00D60C86" w:rsidP="00D60C86">
      <w:pPr>
        <w:shd w:val="clear" w:color="auto" w:fill="FFFFFF"/>
        <w:spacing w:after="0" w:line="240" w:lineRule="auto"/>
        <w:jc w:val="both"/>
        <w:rPr>
          <w:rFonts w:ascii="Times New Roman" w:hAnsi="Times New Roman" w:cs="Times New Roman"/>
          <w:sz w:val="28"/>
          <w:szCs w:val="28"/>
        </w:rPr>
      </w:pPr>
    </w:p>
    <w:p w:rsidR="00D60C86" w:rsidRPr="005B59A1" w:rsidRDefault="00D60C86" w:rsidP="00D60C86">
      <w:pPr>
        <w:shd w:val="clear" w:color="auto" w:fill="FFFFFF"/>
        <w:spacing w:after="0" w:line="240" w:lineRule="auto"/>
        <w:ind w:left="4962" w:hanging="4962"/>
        <w:rPr>
          <w:rFonts w:ascii="Times New Roman" w:hAnsi="Times New Roman" w:cs="Times New Roman"/>
          <w:sz w:val="28"/>
          <w:szCs w:val="28"/>
        </w:rPr>
      </w:pPr>
    </w:p>
    <w:tbl>
      <w:tblPr>
        <w:tblW w:w="9582" w:type="dxa"/>
        <w:jc w:val="center"/>
        <w:tblLook w:val="01E0" w:firstRow="1" w:lastRow="1" w:firstColumn="1" w:lastColumn="1" w:noHBand="0" w:noVBand="0"/>
      </w:tblPr>
      <w:tblGrid>
        <w:gridCol w:w="4650"/>
        <w:gridCol w:w="4932"/>
      </w:tblGrid>
      <w:tr w:rsidR="008814A7" w:rsidTr="008814A7">
        <w:trPr>
          <w:jc w:val="center"/>
        </w:trPr>
        <w:tc>
          <w:tcPr>
            <w:tcW w:w="4650" w:type="dxa"/>
            <w:hideMark/>
          </w:tcPr>
          <w:p w:rsidR="008814A7" w:rsidRDefault="008814A7">
            <w:pPr>
              <w:ind w:left="-113"/>
              <w:rPr>
                <w:rFonts w:eastAsia="Times New Roman"/>
                <w:sz w:val="28"/>
                <w:szCs w:val="28"/>
              </w:rPr>
            </w:pPr>
            <w:r>
              <w:rPr>
                <w:sz w:val="28"/>
                <w:szCs w:val="28"/>
              </w:rPr>
              <w:t>РЕКОМЕНДОВАНО</w:t>
            </w:r>
          </w:p>
          <w:p w:rsidR="008814A7" w:rsidRDefault="008814A7">
            <w:pPr>
              <w:pStyle w:val="af"/>
              <w:spacing w:line="240" w:lineRule="auto"/>
              <w:ind w:firstLine="0"/>
              <w:jc w:val="left"/>
              <w:rPr>
                <w:b w:val="0"/>
                <w:sz w:val="28"/>
                <w:szCs w:val="28"/>
              </w:rPr>
            </w:pPr>
            <w:r>
              <w:rPr>
                <w:b w:val="0"/>
                <w:szCs w:val="28"/>
              </w:rPr>
              <w:t>УМС</w:t>
            </w:r>
          </w:p>
          <w:p w:rsidR="008814A7" w:rsidRDefault="008814A7">
            <w:pPr>
              <w:pStyle w:val="af"/>
              <w:spacing w:line="240" w:lineRule="auto"/>
              <w:ind w:firstLine="0"/>
              <w:jc w:val="left"/>
              <w:rPr>
                <w:b w:val="0"/>
                <w:szCs w:val="28"/>
              </w:rPr>
            </w:pPr>
            <w:r>
              <w:rPr>
                <w:b w:val="0"/>
                <w:szCs w:val="28"/>
              </w:rPr>
              <w:t>Протокол №  3</w:t>
            </w:r>
          </w:p>
          <w:p w:rsidR="008814A7" w:rsidRDefault="008814A7">
            <w:pPr>
              <w:pStyle w:val="af"/>
              <w:spacing w:line="240" w:lineRule="auto"/>
              <w:ind w:firstLine="0"/>
              <w:jc w:val="left"/>
              <w:rPr>
                <w:szCs w:val="28"/>
              </w:rPr>
            </w:pPr>
            <w:r>
              <w:rPr>
                <w:b w:val="0"/>
                <w:szCs w:val="28"/>
              </w:rPr>
              <w:t>от    20 ноября 2012 г.</w:t>
            </w:r>
          </w:p>
        </w:tc>
        <w:tc>
          <w:tcPr>
            <w:tcW w:w="4932" w:type="dxa"/>
          </w:tcPr>
          <w:p w:rsidR="008814A7" w:rsidRDefault="008814A7">
            <w:pPr>
              <w:pStyle w:val="af"/>
              <w:spacing w:line="240" w:lineRule="auto"/>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Программа рассмотрена и одобрена на заседании кафедры </w:t>
            </w:r>
          </w:p>
          <w:p w:rsidR="008814A7" w:rsidRDefault="008814A7">
            <w:pPr>
              <w:spacing w:line="240" w:lineRule="auto"/>
              <w:ind w:right="113"/>
              <w:jc w:val="both"/>
              <w:rPr>
                <w:rFonts w:ascii="Times New Roman" w:hAnsi="Times New Roman" w:cs="Times New Roman"/>
                <w:color w:val="000000"/>
                <w:spacing w:val="-6"/>
                <w:sz w:val="28"/>
                <w:szCs w:val="28"/>
              </w:rPr>
            </w:pPr>
            <w:r>
              <w:rPr>
                <w:rFonts w:ascii="Times New Roman" w:hAnsi="Times New Roman"/>
                <w:sz w:val="28"/>
                <w:szCs w:val="28"/>
              </w:rPr>
              <w:t>Протокол №</w:t>
            </w:r>
            <w:r>
              <w:rPr>
                <w:rFonts w:ascii="Times New Roman" w:hAnsi="Times New Roman"/>
                <w:szCs w:val="28"/>
              </w:rPr>
              <w:t xml:space="preserve"> </w:t>
            </w:r>
            <w:r>
              <w:rPr>
                <w:rFonts w:ascii="Times New Roman" w:hAnsi="Times New Roman"/>
                <w:sz w:val="28"/>
                <w:szCs w:val="28"/>
              </w:rPr>
              <w:t>4</w:t>
            </w:r>
            <w:r>
              <w:rPr>
                <w:rFonts w:ascii="Times New Roman" w:hAnsi="Times New Roman"/>
                <w:szCs w:val="28"/>
              </w:rPr>
              <w:t xml:space="preserve">  </w:t>
            </w:r>
            <w:r>
              <w:rPr>
                <w:rFonts w:ascii="Times New Roman" w:hAnsi="Times New Roman"/>
                <w:sz w:val="28"/>
                <w:szCs w:val="28"/>
              </w:rPr>
              <w:t xml:space="preserve">от 22  октября </w:t>
            </w:r>
            <w:r>
              <w:rPr>
                <w:rFonts w:ascii="Times New Roman" w:hAnsi="Times New Roman"/>
                <w:color w:val="000000"/>
                <w:spacing w:val="-6"/>
                <w:sz w:val="28"/>
                <w:szCs w:val="28"/>
              </w:rPr>
              <w:t>2012 г.</w:t>
            </w:r>
          </w:p>
          <w:p w:rsidR="008814A7" w:rsidRDefault="008814A7">
            <w:pPr>
              <w:spacing w:line="240" w:lineRule="auto"/>
              <w:jc w:val="center"/>
              <w:rPr>
                <w:rFonts w:ascii="Times New Roman" w:hAnsi="Times New Roman"/>
                <w:sz w:val="28"/>
                <w:szCs w:val="28"/>
              </w:rPr>
            </w:pPr>
            <w:r>
              <w:rPr>
                <w:rFonts w:ascii="Times New Roman" w:hAnsi="Times New Roman"/>
                <w:sz w:val="28"/>
                <w:szCs w:val="28"/>
              </w:rPr>
              <w:t>Заведующий кафедрой Управления</w:t>
            </w:r>
          </w:p>
          <w:p w:rsidR="008814A7" w:rsidRDefault="008814A7">
            <w:pPr>
              <w:spacing w:line="240" w:lineRule="auto"/>
              <w:ind w:right="113"/>
              <w:jc w:val="right"/>
              <w:rPr>
                <w:rFonts w:ascii="Times New Roman" w:hAnsi="Times New Roman"/>
                <w:color w:val="000000"/>
                <w:spacing w:val="-6"/>
                <w:sz w:val="28"/>
                <w:szCs w:val="28"/>
              </w:rPr>
            </w:pPr>
            <w:r>
              <w:rPr>
                <w:rFonts w:ascii="Times New Roman" w:hAnsi="Times New Roman"/>
                <w:color w:val="000000"/>
                <w:spacing w:val="-6"/>
                <w:sz w:val="28"/>
                <w:szCs w:val="28"/>
              </w:rPr>
              <w:t>М.Я. Веселовский</w:t>
            </w:r>
          </w:p>
          <w:p w:rsidR="008814A7" w:rsidRDefault="008814A7">
            <w:pPr>
              <w:spacing w:line="240" w:lineRule="auto"/>
              <w:ind w:right="113"/>
              <w:jc w:val="both"/>
              <w:rPr>
                <w:rFonts w:ascii="Times New Roman" w:hAnsi="Times New Roman"/>
                <w:sz w:val="28"/>
                <w:szCs w:val="28"/>
              </w:rPr>
            </w:pPr>
            <w:r>
              <w:rPr>
                <w:rFonts w:ascii="Times New Roman" w:hAnsi="Times New Roman"/>
                <w:sz w:val="28"/>
                <w:szCs w:val="28"/>
              </w:rPr>
              <w:t>Программа утверждена на заседании Совета факультета</w:t>
            </w:r>
          </w:p>
          <w:p w:rsidR="008814A7" w:rsidRDefault="008814A7">
            <w:pPr>
              <w:spacing w:line="240" w:lineRule="auto"/>
              <w:ind w:right="113"/>
              <w:jc w:val="both"/>
              <w:rPr>
                <w:rFonts w:ascii="Times New Roman" w:hAnsi="Times New Roman"/>
                <w:color w:val="000000"/>
                <w:spacing w:val="-6"/>
                <w:sz w:val="28"/>
                <w:szCs w:val="28"/>
              </w:rPr>
            </w:pPr>
            <w:r>
              <w:rPr>
                <w:rFonts w:ascii="Times New Roman" w:hAnsi="Times New Roman"/>
                <w:sz w:val="28"/>
                <w:szCs w:val="28"/>
              </w:rPr>
              <w:t xml:space="preserve">Протокол № </w:t>
            </w:r>
            <w:r>
              <w:rPr>
                <w:rFonts w:ascii="Times New Roman" w:hAnsi="Times New Roman"/>
                <w:szCs w:val="28"/>
              </w:rPr>
              <w:t xml:space="preserve">2  </w:t>
            </w:r>
            <w:r>
              <w:rPr>
                <w:rFonts w:ascii="Times New Roman" w:hAnsi="Times New Roman"/>
                <w:sz w:val="28"/>
                <w:szCs w:val="28"/>
              </w:rPr>
              <w:t xml:space="preserve">от 25 октября  </w:t>
            </w:r>
            <w:r>
              <w:rPr>
                <w:rFonts w:ascii="Times New Roman" w:hAnsi="Times New Roman"/>
                <w:color w:val="000000"/>
                <w:spacing w:val="-6"/>
                <w:sz w:val="28"/>
                <w:szCs w:val="28"/>
              </w:rPr>
              <w:t>2012 г.</w:t>
            </w:r>
          </w:p>
          <w:p w:rsidR="008814A7" w:rsidRDefault="008814A7">
            <w:pPr>
              <w:spacing w:line="240" w:lineRule="auto"/>
              <w:ind w:right="113"/>
              <w:jc w:val="center"/>
              <w:rPr>
                <w:rFonts w:ascii="Times New Roman" w:hAnsi="Times New Roman"/>
                <w:color w:val="000000"/>
                <w:spacing w:val="-6"/>
                <w:sz w:val="28"/>
                <w:szCs w:val="28"/>
              </w:rPr>
            </w:pPr>
            <w:r>
              <w:rPr>
                <w:rFonts w:ascii="Times New Roman" w:hAnsi="Times New Roman"/>
                <w:color w:val="000000"/>
                <w:spacing w:val="-6"/>
                <w:sz w:val="28"/>
                <w:szCs w:val="28"/>
              </w:rPr>
              <w:t>Декан факультета ФИУ</w:t>
            </w:r>
          </w:p>
          <w:p w:rsidR="008814A7" w:rsidRDefault="008814A7">
            <w:pPr>
              <w:spacing w:line="240" w:lineRule="auto"/>
              <w:ind w:right="113"/>
              <w:jc w:val="right"/>
              <w:rPr>
                <w:rFonts w:ascii="Times New Roman" w:hAnsi="Times New Roman"/>
                <w:color w:val="000000"/>
                <w:spacing w:val="-6"/>
                <w:sz w:val="28"/>
                <w:szCs w:val="28"/>
              </w:rPr>
            </w:pPr>
            <w:r>
              <w:rPr>
                <w:rFonts w:ascii="Times New Roman" w:hAnsi="Times New Roman"/>
                <w:color w:val="000000"/>
                <w:spacing w:val="-6"/>
                <w:sz w:val="28"/>
                <w:szCs w:val="28"/>
              </w:rPr>
              <w:t>В.Г. Алексахина</w:t>
            </w:r>
          </w:p>
          <w:p w:rsidR="008814A7" w:rsidRDefault="008814A7">
            <w:pPr>
              <w:spacing w:line="240" w:lineRule="auto"/>
              <w:ind w:right="113"/>
              <w:jc w:val="both"/>
              <w:rPr>
                <w:rFonts w:eastAsia="Times New Roman" w:cs="Times New Roman"/>
                <w:sz w:val="28"/>
                <w:szCs w:val="28"/>
              </w:rPr>
            </w:pPr>
          </w:p>
        </w:tc>
      </w:tr>
    </w:tbl>
    <w:p w:rsidR="00D60C86" w:rsidRDefault="00D60C86" w:rsidP="00D60C86">
      <w:pPr>
        <w:shd w:val="clear" w:color="auto" w:fill="FFFFFF"/>
        <w:spacing w:after="0" w:line="240" w:lineRule="auto"/>
        <w:ind w:left="4962" w:hanging="4962"/>
        <w:rPr>
          <w:rFonts w:ascii="Times New Roman" w:hAnsi="Times New Roman" w:cs="Times New Roman"/>
          <w:sz w:val="28"/>
          <w:szCs w:val="28"/>
        </w:rPr>
      </w:pPr>
    </w:p>
    <w:p w:rsidR="00D60C86" w:rsidRDefault="00D60C86" w:rsidP="00D60C86">
      <w:pPr>
        <w:shd w:val="clear" w:color="auto" w:fill="FFFFFF"/>
        <w:spacing w:after="0" w:line="240" w:lineRule="auto"/>
        <w:ind w:left="4962" w:hanging="4962"/>
        <w:rPr>
          <w:rFonts w:ascii="Times New Roman" w:hAnsi="Times New Roman" w:cs="Times New Roman"/>
          <w:sz w:val="28"/>
          <w:szCs w:val="28"/>
        </w:rPr>
      </w:pPr>
    </w:p>
    <w:p w:rsidR="00D60C86" w:rsidRDefault="00D60C86" w:rsidP="00D60C86">
      <w:pPr>
        <w:shd w:val="clear" w:color="auto" w:fill="FFFFFF"/>
        <w:spacing w:after="0" w:line="240" w:lineRule="auto"/>
        <w:ind w:left="4962" w:hanging="4962"/>
        <w:rPr>
          <w:rFonts w:ascii="Times New Roman" w:hAnsi="Times New Roman" w:cs="Times New Roman"/>
          <w:sz w:val="28"/>
          <w:szCs w:val="28"/>
        </w:rPr>
      </w:pPr>
    </w:p>
    <w:p w:rsidR="00D60C86" w:rsidRPr="005B59A1" w:rsidRDefault="00D60C86" w:rsidP="00D60C86">
      <w:pPr>
        <w:shd w:val="clear" w:color="auto" w:fill="FFFFFF"/>
        <w:spacing w:after="0" w:line="240" w:lineRule="auto"/>
        <w:ind w:left="4962" w:hanging="4962"/>
        <w:rPr>
          <w:rFonts w:ascii="Times New Roman" w:hAnsi="Times New Roman" w:cs="Times New Roman"/>
          <w:sz w:val="28"/>
          <w:szCs w:val="28"/>
        </w:rPr>
      </w:pPr>
    </w:p>
    <w:p w:rsidR="00D60C86" w:rsidRPr="005B59A1" w:rsidRDefault="00D60C86" w:rsidP="00D60C86">
      <w:pPr>
        <w:shd w:val="clear" w:color="auto" w:fill="FFFFFF"/>
        <w:spacing w:after="0" w:line="240" w:lineRule="auto"/>
        <w:ind w:left="4962" w:hanging="4962"/>
        <w:rPr>
          <w:rFonts w:ascii="Times New Roman" w:hAnsi="Times New Roman" w:cs="Times New Roman"/>
          <w:sz w:val="28"/>
          <w:szCs w:val="28"/>
        </w:rPr>
      </w:pPr>
    </w:p>
    <w:p w:rsidR="00D60C86" w:rsidRDefault="00D60C86" w:rsidP="00D60C86">
      <w:pPr>
        <w:shd w:val="clear" w:color="auto" w:fill="FFFFFF"/>
        <w:spacing w:after="0" w:line="240" w:lineRule="auto"/>
        <w:rPr>
          <w:rFonts w:ascii="Times New Roman" w:hAnsi="Times New Roman" w:cs="Times New Roman"/>
          <w:sz w:val="28"/>
          <w:szCs w:val="28"/>
        </w:rPr>
      </w:pPr>
      <w:r w:rsidRPr="005B59A1">
        <w:rPr>
          <w:rFonts w:ascii="Times New Roman" w:hAnsi="Times New Roman" w:cs="Times New Roman"/>
          <w:sz w:val="28"/>
          <w:szCs w:val="28"/>
        </w:rPr>
        <w:t>Зав. кафедрой Управления</w:t>
      </w:r>
      <w:r>
        <w:rPr>
          <w:rFonts w:ascii="Times New Roman" w:hAnsi="Times New Roman" w:cs="Times New Roman"/>
          <w:sz w:val="28"/>
          <w:szCs w:val="28"/>
        </w:rPr>
        <w:t>,</w:t>
      </w:r>
    </w:p>
    <w:p w:rsidR="00D60C86" w:rsidRPr="005B59A1" w:rsidRDefault="00D60C86" w:rsidP="00D60C8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5B59A1">
        <w:rPr>
          <w:rFonts w:ascii="Times New Roman" w:hAnsi="Times New Roman" w:cs="Times New Roman"/>
          <w:sz w:val="28"/>
          <w:szCs w:val="28"/>
        </w:rPr>
        <w:t>роф</w:t>
      </w:r>
      <w:r>
        <w:rPr>
          <w:rFonts w:ascii="Times New Roman" w:hAnsi="Times New Roman" w:cs="Times New Roman"/>
          <w:sz w:val="28"/>
          <w:szCs w:val="28"/>
        </w:rPr>
        <w:t xml:space="preserve">.                                                                                     </w:t>
      </w:r>
      <w:r w:rsidRPr="005B59A1">
        <w:rPr>
          <w:rFonts w:ascii="Times New Roman" w:hAnsi="Times New Roman" w:cs="Times New Roman"/>
          <w:sz w:val="28"/>
          <w:szCs w:val="28"/>
        </w:rPr>
        <w:t xml:space="preserve"> Веселовский М. Я.</w:t>
      </w:r>
    </w:p>
    <w:p w:rsidR="00D60C86" w:rsidRPr="005B59A1" w:rsidRDefault="00D60C86" w:rsidP="00D60C86">
      <w:pPr>
        <w:spacing w:after="0" w:line="240" w:lineRule="auto"/>
        <w:jc w:val="center"/>
        <w:rPr>
          <w:rFonts w:ascii="Times New Roman" w:hAnsi="Times New Roman" w:cs="Times New Roman"/>
          <w:b/>
          <w:sz w:val="28"/>
          <w:szCs w:val="28"/>
        </w:rPr>
      </w:pPr>
    </w:p>
    <w:p w:rsidR="00D60C86" w:rsidRPr="005B59A1" w:rsidRDefault="00D60C86" w:rsidP="00D60C86">
      <w:pPr>
        <w:spacing w:after="0" w:line="240" w:lineRule="auto"/>
        <w:jc w:val="center"/>
        <w:rPr>
          <w:rFonts w:ascii="Times New Roman" w:hAnsi="Times New Roman" w:cs="Times New Roman"/>
          <w:b/>
          <w:sz w:val="28"/>
          <w:szCs w:val="28"/>
        </w:rPr>
      </w:pPr>
    </w:p>
    <w:p w:rsidR="00D60C86" w:rsidRPr="005B59A1" w:rsidRDefault="00D60C86" w:rsidP="00D60C86">
      <w:pPr>
        <w:spacing w:after="0" w:line="240" w:lineRule="auto"/>
        <w:jc w:val="center"/>
        <w:rPr>
          <w:rFonts w:ascii="Times New Roman" w:hAnsi="Times New Roman" w:cs="Times New Roman"/>
          <w:b/>
          <w:sz w:val="28"/>
          <w:szCs w:val="28"/>
        </w:rPr>
      </w:pPr>
    </w:p>
    <w:p w:rsidR="00D60C86" w:rsidRPr="005B59A1" w:rsidRDefault="00D60C86" w:rsidP="00D60C86">
      <w:pPr>
        <w:spacing w:after="0" w:line="240" w:lineRule="auto"/>
        <w:jc w:val="center"/>
        <w:rPr>
          <w:rFonts w:ascii="Times New Roman" w:hAnsi="Times New Roman" w:cs="Times New Roman"/>
          <w:b/>
          <w:sz w:val="28"/>
          <w:szCs w:val="28"/>
        </w:rPr>
      </w:pPr>
    </w:p>
    <w:p w:rsidR="00D60C86" w:rsidRDefault="00D60C86" w:rsidP="00D60C86">
      <w:pPr>
        <w:spacing w:after="0" w:line="240" w:lineRule="auto"/>
        <w:jc w:val="center"/>
        <w:rPr>
          <w:rFonts w:ascii="Times New Roman" w:hAnsi="Times New Roman" w:cs="Times New Roman"/>
          <w:b/>
          <w:sz w:val="28"/>
          <w:szCs w:val="28"/>
        </w:rPr>
      </w:pPr>
    </w:p>
    <w:p w:rsidR="00D60C86" w:rsidRPr="005B59A1" w:rsidRDefault="00D60C86" w:rsidP="00D60C86">
      <w:pPr>
        <w:pStyle w:val="1"/>
        <w:rPr>
          <w:rFonts w:cs="Times New Roman"/>
          <w:szCs w:val="28"/>
        </w:rPr>
      </w:pPr>
      <w:bookmarkStart w:id="3" w:name="_Toc309647941"/>
      <w:r w:rsidRPr="005B59A1">
        <w:rPr>
          <w:rFonts w:cs="Times New Roman"/>
        </w:rPr>
        <w:lastRenderedPageBreak/>
        <w:t xml:space="preserve">1. Цели и задачи </w:t>
      </w:r>
      <w:r>
        <w:rPr>
          <w:rFonts w:cs="Times New Roman"/>
        </w:rPr>
        <w:t xml:space="preserve">ОСВОЕНИЯ </w:t>
      </w:r>
      <w:r w:rsidRPr="005B59A1">
        <w:rPr>
          <w:rFonts w:cs="Times New Roman"/>
        </w:rPr>
        <w:t>дисциплины</w:t>
      </w:r>
      <w:bookmarkEnd w:id="3"/>
    </w:p>
    <w:p w:rsidR="00D60C86" w:rsidRPr="005B59A1" w:rsidRDefault="00D60C86" w:rsidP="00D60C86">
      <w:pPr>
        <w:shd w:val="clear" w:color="auto" w:fill="FFFFFF"/>
        <w:spacing w:after="0" w:line="240" w:lineRule="auto"/>
        <w:ind w:firstLine="851"/>
        <w:jc w:val="both"/>
        <w:rPr>
          <w:rFonts w:ascii="Times New Roman" w:hAnsi="Times New Roman" w:cs="Times New Roman"/>
          <w:bCs/>
          <w:color w:val="000000"/>
          <w:sz w:val="28"/>
          <w:szCs w:val="28"/>
        </w:rPr>
      </w:pPr>
      <w:r w:rsidRPr="005B59A1">
        <w:rPr>
          <w:rFonts w:ascii="Times New Roman" w:hAnsi="Times New Roman" w:cs="Times New Roman"/>
          <w:bCs/>
          <w:color w:val="000000"/>
          <w:sz w:val="28"/>
          <w:szCs w:val="28"/>
        </w:rPr>
        <w:t>Дисциплина «</w:t>
      </w:r>
      <w:r w:rsidR="002D3081" w:rsidRPr="002D3081">
        <w:rPr>
          <w:rFonts w:ascii="Times New Roman" w:hAnsi="Times New Roman" w:cs="Times New Roman"/>
          <w:color w:val="000000"/>
          <w:spacing w:val="-6"/>
          <w:sz w:val="28"/>
          <w:szCs w:val="28"/>
        </w:rPr>
        <w:t>Государственные коммуникации и связи с общественностью в современной России</w:t>
      </w:r>
      <w:r>
        <w:rPr>
          <w:rFonts w:ascii="Times New Roman" w:hAnsi="Times New Roman" w:cs="Times New Roman"/>
          <w:bCs/>
          <w:color w:val="000000"/>
          <w:sz w:val="28"/>
          <w:szCs w:val="28"/>
        </w:rPr>
        <w:t>»</w:t>
      </w:r>
      <w:r w:rsidRPr="005B59A1">
        <w:rPr>
          <w:rFonts w:ascii="Times New Roman" w:hAnsi="Times New Roman" w:cs="Times New Roman"/>
          <w:bCs/>
          <w:color w:val="000000"/>
          <w:sz w:val="28"/>
          <w:szCs w:val="28"/>
        </w:rPr>
        <w:t xml:space="preserve"> предназначена для студентов, обучающихся по </w:t>
      </w:r>
      <w:r w:rsidRPr="005B59A1">
        <w:rPr>
          <w:rFonts w:ascii="Times New Roman" w:hAnsi="Times New Roman" w:cs="Times New Roman"/>
          <w:sz w:val="28"/>
          <w:szCs w:val="28"/>
        </w:rPr>
        <w:t xml:space="preserve">направлению подготовки </w:t>
      </w:r>
      <w:r w:rsidRPr="00704FFD">
        <w:rPr>
          <w:rFonts w:ascii="Times New Roman" w:hAnsi="Times New Roman" w:cs="Times New Roman"/>
          <w:bCs/>
          <w:color w:val="000000"/>
          <w:sz w:val="28"/>
          <w:szCs w:val="28"/>
        </w:rPr>
        <w:t>181100 Государственное и муниципальное управление</w:t>
      </w:r>
      <w:r w:rsidRPr="005B59A1">
        <w:rPr>
          <w:rFonts w:ascii="Times New Roman" w:hAnsi="Times New Roman" w:cs="Times New Roman"/>
          <w:color w:val="000000"/>
          <w:spacing w:val="-6"/>
          <w:sz w:val="28"/>
          <w:szCs w:val="28"/>
        </w:rPr>
        <w:t xml:space="preserve"> (квалификация (степень) «магистр»)</w:t>
      </w:r>
      <w:r w:rsidRPr="005B59A1">
        <w:rPr>
          <w:rFonts w:ascii="Times New Roman" w:hAnsi="Times New Roman" w:cs="Times New Roman"/>
          <w:sz w:val="28"/>
          <w:szCs w:val="28"/>
        </w:rPr>
        <w:t>.</w:t>
      </w:r>
    </w:p>
    <w:p w:rsidR="00D60C86" w:rsidRDefault="00D60C86" w:rsidP="00D60C86">
      <w:pPr>
        <w:shd w:val="clear" w:color="auto" w:fill="FFFFFF"/>
        <w:spacing w:after="0" w:line="240" w:lineRule="auto"/>
        <w:ind w:firstLine="851"/>
        <w:jc w:val="both"/>
        <w:rPr>
          <w:rFonts w:ascii="Times New Roman" w:hAnsi="Times New Roman" w:cs="Times New Roman"/>
          <w:color w:val="000000"/>
          <w:sz w:val="28"/>
          <w:szCs w:val="28"/>
        </w:rPr>
      </w:pPr>
      <w:r w:rsidRPr="005B59A1">
        <w:rPr>
          <w:rFonts w:ascii="Times New Roman" w:hAnsi="Times New Roman" w:cs="Times New Roman"/>
          <w:b/>
          <w:bCs/>
          <w:color w:val="000000"/>
          <w:sz w:val="28"/>
          <w:szCs w:val="28"/>
        </w:rPr>
        <w:t>Целью изучения дисциплины</w:t>
      </w:r>
      <w:r w:rsidRPr="005B59A1">
        <w:rPr>
          <w:rFonts w:ascii="Times New Roman" w:hAnsi="Times New Roman" w:cs="Times New Roman"/>
          <w:bCs/>
          <w:color w:val="000000"/>
          <w:sz w:val="28"/>
          <w:szCs w:val="28"/>
        </w:rPr>
        <w:t xml:space="preserve"> </w:t>
      </w:r>
      <w:r w:rsidR="002D3081" w:rsidRPr="005B59A1">
        <w:rPr>
          <w:rFonts w:ascii="Times New Roman" w:hAnsi="Times New Roman" w:cs="Times New Roman"/>
          <w:bCs/>
          <w:color w:val="000000"/>
          <w:sz w:val="28"/>
          <w:szCs w:val="28"/>
        </w:rPr>
        <w:t>«</w:t>
      </w:r>
      <w:r w:rsidR="002D3081" w:rsidRPr="002D3081">
        <w:rPr>
          <w:rFonts w:ascii="Times New Roman" w:hAnsi="Times New Roman" w:cs="Times New Roman"/>
          <w:color w:val="000000"/>
          <w:spacing w:val="-6"/>
          <w:sz w:val="28"/>
          <w:szCs w:val="28"/>
        </w:rPr>
        <w:t>Государственные коммуникации и связи с общественностью в современной России</w:t>
      </w:r>
      <w:r w:rsidR="002D3081">
        <w:rPr>
          <w:rFonts w:ascii="Times New Roman" w:hAnsi="Times New Roman" w:cs="Times New Roman"/>
          <w:bCs/>
          <w:color w:val="000000"/>
          <w:sz w:val="28"/>
          <w:szCs w:val="28"/>
        </w:rPr>
        <w:t>»</w:t>
      </w:r>
      <w:r w:rsidR="002D3081" w:rsidRPr="005B59A1">
        <w:rPr>
          <w:rFonts w:ascii="Times New Roman" w:hAnsi="Times New Roman" w:cs="Times New Roman"/>
          <w:bCs/>
          <w:color w:val="000000"/>
          <w:sz w:val="28"/>
          <w:szCs w:val="28"/>
        </w:rPr>
        <w:t xml:space="preserve"> </w:t>
      </w:r>
      <w:r w:rsidRPr="005B59A1">
        <w:rPr>
          <w:rFonts w:ascii="Times New Roman" w:hAnsi="Times New Roman" w:cs="Times New Roman"/>
          <w:bCs/>
          <w:color w:val="000000"/>
          <w:sz w:val="28"/>
          <w:szCs w:val="28"/>
        </w:rPr>
        <w:t xml:space="preserve"> является </w:t>
      </w:r>
      <w:r>
        <w:rPr>
          <w:rFonts w:ascii="Times New Roman" w:hAnsi="Times New Roman" w:cs="Times New Roman"/>
          <w:bCs/>
          <w:color w:val="000000"/>
          <w:sz w:val="28"/>
          <w:szCs w:val="28"/>
        </w:rPr>
        <w:t xml:space="preserve">знакомство с особенностями социально-экономических процессов и управления ими на региональном уровне; </w:t>
      </w:r>
      <w:r w:rsidRPr="005B59A1">
        <w:rPr>
          <w:rFonts w:ascii="Times New Roman" w:eastAsia="Times New Roman" w:hAnsi="Times New Roman" w:cs="Times New Roman"/>
          <w:color w:val="000000"/>
          <w:sz w:val="28"/>
          <w:szCs w:val="28"/>
        </w:rPr>
        <w:t xml:space="preserve">формирование теоретических знаний и практических навыков в области </w:t>
      </w:r>
      <w:r w:rsidRPr="005B59A1">
        <w:rPr>
          <w:rFonts w:ascii="Times New Roman" w:hAnsi="Times New Roman" w:cs="Times New Roman"/>
          <w:color w:val="000000"/>
          <w:sz w:val="28"/>
          <w:szCs w:val="28"/>
        </w:rPr>
        <w:t>определения экономической эффективности систем</w:t>
      </w:r>
      <w:r>
        <w:rPr>
          <w:rFonts w:ascii="Times New Roman" w:hAnsi="Times New Roman" w:cs="Times New Roman"/>
          <w:color w:val="000000"/>
          <w:sz w:val="28"/>
          <w:szCs w:val="28"/>
        </w:rPr>
        <w:t>ы</w:t>
      </w:r>
      <w:r w:rsidRPr="005B59A1">
        <w:rPr>
          <w:rFonts w:ascii="Times New Roman" w:hAnsi="Times New Roman" w:cs="Times New Roman"/>
          <w:color w:val="000000"/>
          <w:sz w:val="28"/>
          <w:szCs w:val="28"/>
        </w:rPr>
        <w:t xml:space="preserve"> управления</w:t>
      </w:r>
      <w:r>
        <w:rPr>
          <w:rFonts w:ascii="Times New Roman" w:hAnsi="Times New Roman" w:cs="Times New Roman"/>
          <w:color w:val="000000"/>
          <w:sz w:val="28"/>
          <w:szCs w:val="28"/>
        </w:rPr>
        <w:t xml:space="preserve"> регионом</w:t>
      </w:r>
      <w:r w:rsidRPr="005B59A1">
        <w:rPr>
          <w:rFonts w:ascii="Times New Roman" w:hAnsi="Times New Roman" w:cs="Times New Roman"/>
          <w:color w:val="000000"/>
          <w:sz w:val="28"/>
          <w:szCs w:val="28"/>
        </w:rPr>
        <w:t>,  разработки предложений и рекомендаций по ее повышению.</w:t>
      </w:r>
    </w:p>
    <w:p w:rsidR="00D60C86" w:rsidRDefault="00D60C86" w:rsidP="00D60C86">
      <w:pPr>
        <w:pStyle w:val="a"/>
        <w:widowControl w:val="0"/>
        <w:numPr>
          <w:ilvl w:val="0"/>
          <w:numId w:val="0"/>
        </w:numPr>
        <w:spacing w:line="240" w:lineRule="auto"/>
        <w:ind w:firstLine="709"/>
        <w:rPr>
          <w:sz w:val="28"/>
          <w:szCs w:val="28"/>
        </w:rPr>
      </w:pPr>
      <w:r w:rsidRPr="005B59A1">
        <w:rPr>
          <w:sz w:val="28"/>
          <w:szCs w:val="28"/>
        </w:rPr>
        <w:t>Процесс изучения дисциплины направлен на формирование следующих компетенций (согласно ФГОС):</w:t>
      </w:r>
    </w:p>
    <w:p w:rsidR="00D60C86" w:rsidRPr="00740AF8" w:rsidRDefault="00D60C86" w:rsidP="00D60C86">
      <w:pPr>
        <w:spacing w:after="0" w:line="240" w:lineRule="auto"/>
        <w:jc w:val="both"/>
        <w:rPr>
          <w:rFonts w:ascii="Times New Roman" w:hAnsi="Times New Roman" w:cs="Times New Roman"/>
          <w:b/>
          <w:sz w:val="28"/>
          <w:szCs w:val="28"/>
        </w:rPr>
      </w:pPr>
      <w:r w:rsidRPr="00740AF8">
        <w:rPr>
          <w:rFonts w:ascii="Times New Roman" w:hAnsi="Times New Roman" w:cs="Times New Roman"/>
          <w:b/>
          <w:sz w:val="28"/>
          <w:szCs w:val="28"/>
        </w:rPr>
        <w:t xml:space="preserve">общекультурные компетенции </w:t>
      </w:r>
    </w:p>
    <w:p w:rsidR="00D60C86" w:rsidRDefault="00D60C86" w:rsidP="00D60C86">
      <w:pPr>
        <w:pStyle w:val="a6"/>
        <w:spacing w:line="319" w:lineRule="exact"/>
        <w:ind w:left="20" w:right="20" w:firstLine="480"/>
      </w:pPr>
      <w:r>
        <w:rPr>
          <w:szCs w:val="28"/>
        </w:rPr>
        <w:t xml:space="preserve">- </w:t>
      </w:r>
      <w:r w:rsidRPr="00740AF8">
        <w:rPr>
          <w:szCs w:val="28"/>
        </w:rPr>
        <w:t>(ОК-</w:t>
      </w:r>
      <w:r>
        <w:rPr>
          <w:szCs w:val="28"/>
        </w:rPr>
        <w:t xml:space="preserve"> 3</w:t>
      </w:r>
      <w:r w:rsidRPr="00740AF8">
        <w:rPr>
          <w:szCs w:val="28"/>
        </w:rPr>
        <w:t>)</w:t>
      </w:r>
      <w:r w:rsidRPr="00704FFD">
        <w:t xml:space="preserve"> </w:t>
      </w:r>
      <w:r>
        <w:t>способен и готов к диалогу на основе ценностей гражданского демократического общества;</w:t>
      </w:r>
    </w:p>
    <w:p w:rsidR="00D60C86" w:rsidRDefault="00D60C86" w:rsidP="0063165F">
      <w:pPr>
        <w:pStyle w:val="ConsPlusNormal"/>
        <w:widowControl/>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 (ОК-4); способен принимать организационно-управленческие решения,  оценивать их последствия</w:t>
      </w:r>
      <w:r w:rsidRPr="00704FFD">
        <w:rPr>
          <w:rFonts w:hint="eastAsia"/>
        </w:rPr>
        <w:t xml:space="preserve"> </w:t>
      </w:r>
      <w:r w:rsidRPr="00704FFD">
        <w:rPr>
          <w:rFonts w:ascii="Times New Roman" w:hAnsi="Times New Roman" w:cs="Times New Roman" w:hint="eastAsia"/>
          <w:sz w:val="28"/>
          <w:szCs w:val="28"/>
        </w:rPr>
        <w:t>убеждать в целесообразности этих решений и воплощать решения в жизнь</w:t>
      </w:r>
      <w:r>
        <w:rPr>
          <w:rFonts w:ascii="Times New Roman" w:hAnsi="Times New Roman" w:cs="Times New Roman"/>
          <w:sz w:val="28"/>
          <w:szCs w:val="28"/>
        </w:rPr>
        <w:t>;</w:t>
      </w:r>
    </w:p>
    <w:p w:rsidR="00D60C86" w:rsidRPr="00740AF8" w:rsidRDefault="00D60C86" w:rsidP="00D60C86">
      <w:pPr>
        <w:spacing w:after="0" w:line="240" w:lineRule="auto"/>
        <w:jc w:val="both"/>
        <w:rPr>
          <w:rFonts w:ascii="Times New Roman" w:hAnsi="Times New Roman" w:cs="Times New Roman"/>
          <w:b/>
          <w:sz w:val="28"/>
          <w:szCs w:val="28"/>
        </w:rPr>
      </w:pPr>
      <w:r w:rsidRPr="00740AF8">
        <w:rPr>
          <w:rFonts w:ascii="Times New Roman" w:hAnsi="Times New Roman" w:cs="Times New Roman"/>
          <w:b/>
          <w:sz w:val="28"/>
          <w:szCs w:val="28"/>
        </w:rPr>
        <w:t xml:space="preserve">профессиональные компетенции </w:t>
      </w:r>
    </w:p>
    <w:p w:rsidR="00D60C86" w:rsidRDefault="00D60C86" w:rsidP="0063165F">
      <w:pPr>
        <w:pStyle w:val="ConsPlusNormal"/>
        <w:widowControl/>
        <w:numPr>
          <w:ilvl w:val="0"/>
          <w:numId w:val="18"/>
        </w:numPr>
        <w:jc w:val="both"/>
        <w:rPr>
          <w:rFonts w:ascii="Times New Roman" w:hAnsi="Times New Roman" w:cs="Times New Roman"/>
          <w:sz w:val="28"/>
          <w:szCs w:val="28"/>
        </w:rPr>
      </w:pPr>
      <w:r w:rsidRPr="00740AF8">
        <w:rPr>
          <w:rFonts w:ascii="Times New Roman" w:hAnsi="Times New Roman" w:cs="Times New Roman"/>
          <w:sz w:val="28"/>
          <w:szCs w:val="28"/>
        </w:rPr>
        <w:t>(ПК-</w:t>
      </w:r>
      <w:r>
        <w:rPr>
          <w:rFonts w:ascii="Times New Roman" w:hAnsi="Times New Roman" w:cs="Times New Roman"/>
          <w:sz w:val="28"/>
          <w:szCs w:val="28"/>
        </w:rPr>
        <w:t>4</w:t>
      </w:r>
      <w:r w:rsidRPr="00740AF8">
        <w:rPr>
          <w:rFonts w:ascii="Times New Roman" w:hAnsi="Times New Roman" w:cs="Times New Roman"/>
          <w:sz w:val="28"/>
          <w:szCs w:val="28"/>
        </w:rPr>
        <w:t>);</w:t>
      </w:r>
      <w:r>
        <w:rPr>
          <w:rFonts w:ascii="Times New Roman" w:hAnsi="Times New Roman" w:cs="Times New Roman"/>
          <w:sz w:val="28"/>
          <w:szCs w:val="28"/>
        </w:rPr>
        <w:t xml:space="preserve"> способен </w:t>
      </w:r>
      <w:r w:rsidRPr="00704FFD">
        <w:rPr>
          <w:rFonts w:ascii="Times New Roman" w:hAnsi="Times New Roman" w:cs="Times New Roman" w:hint="eastAsia"/>
          <w:sz w:val="28"/>
          <w:szCs w:val="28"/>
        </w:rPr>
        <w:t>управлять в кризисных ситуациях</w:t>
      </w:r>
      <w:r w:rsidRPr="00704FFD">
        <w:rPr>
          <w:rFonts w:ascii="Times New Roman" w:hAnsi="Times New Roman" w:cs="Times New Roman"/>
          <w:sz w:val="28"/>
          <w:szCs w:val="28"/>
        </w:rPr>
        <w:t>;</w:t>
      </w:r>
      <w:r>
        <w:rPr>
          <w:rFonts w:hint="eastAsia"/>
        </w:rPr>
        <w:t xml:space="preserve"> </w:t>
      </w:r>
      <w:r>
        <w:t xml:space="preserve"> </w:t>
      </w:r>
    </w:p>
    <w:p w:rsidR="00D60C86" w:rsidRDefault="00D60C86" w:rsidP="00D60C86">
      <w:pPr>
        <w:pStyle w:val="a6"/>
        <w:spacing w:line="319" w:lineRule="exact"/>
        <w:ind w:left="20" w:right="20" w:firstLine="480"/>
      </w:pPr>
      <w:r>
        <w:rPr>
          <w:szCs w:val="28"/>
        </w:rPr>
        <w:t xml:space="preserve">-  (ПК-6) способен </w:t>
      </w:r>
      <w:r>
        <w:t>планировать мероприятия органа публичной власти в увязке с общей стратегией развития государства и региона;</w:t>
      </w:r>
    </w:p>
    <w:p w:rsidR="00D60C86" w:rsidRDefault="00D60C86" w:rsidP="00D60C86">
      <w:pPr>
        <w:pStyle w:val="a6"/>
        <w:spacing w:line="319" w:lineRule="exact"/>
        <w:ind w:left="20" w:right="20" w:firstLine="480"/>
      </w:pPr>
      <w:r>
        <w:rPr>
          <w:szCs w:val="28"/>
        </w:rPr>
        <w:t xml:space="preserve">- (ПК-11) </w:t>
      </w:r>
      <w:r>
        <w:t>владеть современными методами диагностики, анализа и решения проблем, а также методами принятия решений и их реализации на практике.</w:t>
      </w:r>
    </w:p>
    <w:p w:rsidR="00D60C86" w:rsidRPr="005B59A1" w:rsidRDefault="00D60C86" w:rsidP="00D60C86">
      <w:pPr>
        <w:shd w:val="clear" w:color="auto" w:fill="FFFFFF"/>
        <w:spacing w:after="0" w:line="240" w:lineRule="auto"/>
        <w:ind w:firstLine="851"/>
        <w:jc w:val="both"/>
        <w:rPr>
          <w:rFonts w:ascii="Times New Roman" w:hAnsi="Times New Roman" w:cs="Times New Roman"/>
          <w:sz w:val="28"/>
          <w:szCs w:val="28"/>
        </w:rPr>
      </w:pPr>
      <w:r w:rsidRPr="005B59A1">
        <w:rPr>
          <w:rFonts w:ascii="Times New Roman" w:hAnsi="Times New Roman" w:cs="Times New Roman"/>
          <w:b/>
          <w:bCs/>
          <w:color w:val="000000"/>
          <w:sz w:val="28"/>
          <w:szCs w:val="28"/>
        </w:rPr>
        <w:t>Основными задачами дисциплины являются:</w:t>
      </w:r>
    </w:p>
    <w:p w:rsidR="00D60C86" w:rsidRPr="005B59A1" w:rsidRDefault="00D60C86" w:rsidP="0063165F">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59A1">
        <w:rPr>
          <w:rFonts w:ascii="Times New Roman" w:hAnsi="Times New Roman" w:cs="Times New Roman"/>
          <w:color w:val="000000"/>
          <w:sz w:val="28"/>
          <w:szCs w:val="28"/>
        </w:rPr>
        <w:t>ознакомление с базовыми понятиями и основополагающими принципами оценки экономической эффективности систем</w:t>
      </w:r>
      <w:r>
        <w:rPr>
          <w:rFonts w:ascii="Times New Roman" w:hAnsi="Times New Roman" w:cs="Times New Roman"/>
          <w:color w:val="000000"/>
          <w:sz w:val="28"/>
          <w:szCs w:val="28"/>
        </w:rPr>
        <w:t>ы</w:t>
      </w:r>
      <w:r w:rsidRPr="005B59A1">
        <w:rPr>
          <w:rFonts w:ascii="Times New Roman" w:hAnsi="Times New Roman" w:cs="Times New Roman"/>
          <w:color w:val="000000"/>
          <w:sz w:val="28"/>
          <w:szCs w:val="28"/>
        </w:rPr>
        <w:t xml:space="preserve"> управления</w:t>
      </w:r>
      <w:r>
        <w:rPr>
          <w:rFonts w:ascii="Times New Roman" w:hAnsi="Times New Roman" w:cs="Times New Roman"/>
          <w:color w:val="000000"/>
          <w:sz w:val="28"/>
          <w:szCs w:val="28"/>
        </w:rPr>
        <w:t xml:space="preserve"> регионами</w:t>
      </w:r>
      <w:r w:rsidRPr="005B59A1">
        <w:rPr>
          <w:rFonts w:ascii="Times New Roman" w:hAnsi="Times New Roman" w:cs="Times New Roman"/>
          <w:color w:val="000000"/>
          <w:sz w:val="28"/>
          <w:szCs w:val="28"/>
        </w:rPr>
        <w:t>;</w:t>
      </w:r>
    </w:p>
    <w:p w:rsidR="00D60C86" w:rsidRPr="005B59A1" w:rsidRDefault="00D60C86" w:rsidP="0063165F">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59A1">
        <w:rPr>
          <w:rFonts w:ascii="Times New Roman" w:hAnsi="Times New Roman" w:cs="Times New Roman"/>
          <w:color w:val="000000"/>
          <w:sz w:val="28"/>
          <w:szCs w:val="28"/>
        </w:rPr>
        <w:t>рассмотрение основных критериев  эффективности</w:t>
      </w:r>
      <w:r>
        <w:rPr>
          <w:rFonts w:ascii="Times New Roman" w:hAnsi="Times New Roman" w:cs="Times New Roman"/>
          <w:color w:val="000000"/>
          <w:sz w:val="28"/>
          <w:szCs w:val="28"/>
        </w:rPr>
        <w:t xml:space="preserve"> развития регионов</w:t>
      </w:r>
      <w:r w:rsidRPr="005B59A1">
        <w:rPr>
          <w:rFonts w:ascii="Times New Roman" w:hAnsi="Times New Roman" w:cs="Times New Roman"/>
          <w:color w:val="000000"/>
          <w:sz w:val="28"/>
          <w:szCs w:val="28"/>
        </w:rPr>
        <w:t>;</w:t>
      </w:r>
    </w:p>
    <w:p w:rsidR="00D60C86" w:rsidRPr="005B59A1" w:rsidRDefault="00D60C86" w:rsidP="0063165F">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59A1">
        <w:rPr>
          <w:rFonts w:ascii="Times New Roman" w:hAnsi="Times New Roman" w:cs="Times New Roman"/>
          <w:sz w:val="28"/>
          <w:szCs w:val="28"/>
        </w:rPr>
        <w:t xml:space="preserve">изучение индикаторов  эффективности </w:t>
      </w:r>
      <w:r>
        <w:rPr>
          <w:rFonts w:ascii="Times New Roman" w:hAnsi="Times New Roman" w:cs="Times New Roman"/>
          <w:sz w:val="28"/>
          <w:szCs w:val="28"/>
        </w:rPr>
        <w:t>развития региона</w:t>
      </w:r>
      <w:r w:rsidRPr="005B59A1">
        <w:rPr>
          <w:rFonts w:ascii="Times New Roman" w:hAnsi="Times New Roman" w:cs="Times New Roman"/>
          <w:sz w:val="28"/>
          <w:szCs w:val="28"/>
        </w:rPr>
        <w:t>;</w:t>
      </w:r>
    </w:p>
    <w:p w:rsidR="00D60C86" w:rsidRPr="005B59A1" w:rsidRDefault="00D60C86" w:rsidP="0063165F">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59A1">
        <w:rPr>
          <w:rFonts w:ascii="Times New Roman" w:hAnsi="Times New Roman" w:cs="Times New Roman"/>
          <w:sz w:val="28"/>
          <w:szCs w:val="28"/>
        </w:rPr>
        <w:t xml:space="preserve">овладение навыками анализа и оценки </w:t>
      </w:r>
      <w:r>
        <w:rPr>
          <w:rFonts w:ascii="Times New Roman" w:hAnsi="Times New Roman" w:cs="Times New Roman"/>
          <w:sz w:val="28"/>
          <w:szCs w:val="28"/>
        </w:rPr>
        <w:t>конкурентоспособности региона</w:t>
      </w:r>
      <w:r w:rsidRPr="005B59A1">
        <w:rPr>
          <w:rFonts w:ascii="Times New Roman" w:hAnsi="Times New Roman" w:cs="Times New Roman"/>
          <w:sz w:val="28"/>
          <w:szCs w:val="28"/>
        </w:rPr>
        <w:t>;</w:t>
      </w:r>
    </w:p>
    <w:p w:rsidR="00D60C86" w:rsidRPr="00676A1A" w:rsidRDefault="00D60C86" w:rsidP="0063165F">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59A1">
        <w:rPr>
          <w:rFonts w:ascii="Times New Roman" w:eastAsia="Times New Roman" w:hAnsi="Times New Roman" w:cs="Times New Roman"/>
          <w:color w:val="000000"/>
          <w:sz w:val="28"/>
          <w:szCs w:val="28"/>
        </w:rPr>
        <w:t>овладение простыми и сложными методами оценки экономической эффективности систем</w:t>
      </w:r>
      <w:r>
        <w:rPr>
          <w:rFonts w:ascii="Times New Roman" w:eastAsia="Times New Roman" w:hAnsi="Times New Roman" w:cs="Times New Roman"/>
          <w:color w:val="000000"/>
          <w:sz w:val="28"/>
          <w:szCs w:val="28"/>
        </w:rPr>
        <w:t>ы</w:t>
      </w:r>
      <w:r w:rsidRPr="005B59A1">
        <w:rPr>
          <w:rFonts w:ascii="Times New Roman" w:eastAsia="Times New Roman" w:hAnsi="Times New Roman" w:cs="Times New Roman"/>
          <w:color w:val="000000"/>
          <w:sz w:val="28"/>
          <w:szCs w:val="28"/>
        </w:rPr>
        <w:t xml:space="preserve"> управления</w:t>
      </w:r>
      <w:r>
        <w:rPr>
          <w:rFonts w:ascii="Times New Roman" w:eastAsia="Times New Roman" w:hAnsi="Times New Roman" w:cs="Times New Roman"/>
          <w:color w:val="000000"/>
          <w:sz w:val="28"/>
          <w:szCs w:val="28"/>
        </w:rPr>
        <w:t xml:space="preserve"> регионом</w:t>
      </w:r>
      <w:r w:rsidRPr="005B59A1">
        <w:rPr>
          <w:rFonts w:ascii="Times New Roman" w:hAnsi="Times New Roman" w:cs="Times New Roman"/>
          <w:color w:val="000000"/>
          <w:sz w:val="28"/>
          <w:szCs w:val="28"/>
        </w:rPr>
        <w:t>.</w:t>
      </w:r>
    </w:p>
    <w:p w:rsidR="00D60C86" w:rsidRDefault="00D60C86" w:rsidP="00D60C86">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0630BA" w:rsidRDefault="000630BA" w:rsidP="00D60C86">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0630BA" w:rsidRDefault="000630BA" w:rsidP="00D60C86">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0630BA" w:rsidRDefault="000630BA" w:rsidP="00D60C86">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0630BA" w:rsidRPr="005B59A1" w:rsidRDefault="000630BA" w:rsidP="00D60C86">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p>
    <w:p w:rsidR="00D60C86" w:rsidRPr="005B59A1" w:rsidRDefault="00D60C86" w:rsidP="00D60C86">
      <w:pPr>
        <w:pStyle w:val="1"/>
        <w:rPr>
          <w:rFonts w:cs="Times New Roman"/>
        </w:rPr>
      </w:pPr>
      <w:bookmarkStart w:id="4" w:name="_Toc309647942"/>
      <w:r w:rsidRPr="005B59A1">
        <w:rPr>
          <w:rFonts w:cs="Times New Roman"/>
        </w:rPr>
        <w:lastRenderedPageBreak/>
        <w:t>2. Место дисциплины в структуре ООП</w:t>
      </w:r>
      <w:bookmarkEnd w:id="4"/>
    </w:p>
    <w:p w:rsidR="00D60C86" w:rsidRPr="005B59A1" w:rsidRDefault="00D60C86" w:rsidP="00D60C86">
      <w:pPr>
        <w:pStyle w:val="ac"/>
        <w:spacing w:line="240" w:lineRule="auto"/>
        <w:ind w:firstLine="709"/>
        <w:rPr>
          <w:rFonts w:ascii="Times New Roman" w:hAnsi="Times New Roman"/>
          <w:szCs w:val="28"/>
        </w:rPr>
      </w:pPr>
      <w:r w:rsidRPr="005B59A1">
        <w:rPr>
          <w:rFonts w:ascii="Times New Roman" w:hAnsi="Times New Roman"/>
          <w:szCs w:val="28"/>
        </w:rPr>
        <w:t xml:space="preserve">Дисциплина </w:t>
      </w:r>
      <w:r w:rsidR="002D3081" w:rsidRPr="005B59A1">
        <w:rPr>
          <w:rFonts w:ascii="Times New Roman" w:hAnsi="Times New Roman"/>
          <w:bCs/>
          <w:color w:val="000000"/>
          <w:szCs w:val="28"/>
        </w:rPr>
        <w:t>«</w:t>
      </w:r>
      <w:r w:rsidR="002D3081" w:rsidRPr="002D3081">
        <w:rPr>
          <w:rFonts w:ascii="Times New Roman" w:hAnsi="Times New Roman"/>
          <w:color w:val="000000"/>
          <w:spacing w:val="-6"/>
          <w:szCs w:val="28"/>
        </w:rPr>
        <w:t>Государственные коммуникации и связи с общественностью в современной России</w:t>
      </w:r>
      <w:r w:rsidR="002D3081">
        <w:rPr>
          <w:rFonts w:ascii="Times New Roman" w:hAnsi="Times New Roman"/>
          <w:bCs/>
          <w:color w:val="000000"/>
          <w:szCs w:val="28"/>
        </w:rPr>
        <w:t>»</w:t>
      </w:r>
      <w:r w:rsidR="002D3081" w:rsidRPr="005B59A1">
        <w:rPr>
          <w:rFonts w:ascii="Times New Roman" w:hAnsi="Times New Roman"/>
          <w:bCs/>
          <w:color w:val="000000"/>
          <w:szCs w:val="28"/>
        </w:rPr>
        <w:t xml:space="preserve"> </w:t>
      </w:r>
      <w:r w:rsidRPr="005B59A1">
        <w:rPr>
          <w:rFonts w:ascii="Times New Roman" w:hAnsi="Times New Roman"/>
          <w:szCs w:val="28"/>
        </w:rPr>
        <w:t>относится к</w:t>
      </w:r>
      <w:r>
        <w:rPr>
          <w:rFonts w:ascii="Times New Roman" w:hAnsi="Times New Roman"/>
          <w:szCs w:val="28"/>
        </w:rPr>
        <w:t xml:space="preserve"> вариативной части</w:t>
      </w:r>
      <w:r w:rsidRPr="005B59A1">
        <w:rPr>
          <w:rFonts w:ascii="Times New Roman" w:hAnsi="Times New Roman"/>
          <w:szCs w:val="28"/>
        </w:rPr>
        <w:t xml:space="preserve"> профессионального цикла</w:t>
      </w:r>
      <w:r>
        <w:rPr>
          <w:rFonts w:ascii="Times New Roman" w:hAnsi="Times New Roman"/>
          <w:szCs w:val="28"/>
        </w:rPr>
        <w:t xml:space="preserve"> основной образовательной программы подготовки магистров по направлению 181100 « Государственное и муниципальное управление»</w:t>
      </w:r>
      <w:r w:rsidRPr="005B59A1">
        <w:rPr>
          <w:rFonts w:ascii="Times New Roman" w:hAnsi="Times New Roman"/>
          <w:szCs w:val="28"/>
        </w:rPr>
        <w:t xml:space="preserve">. </w:t>
      </w:r>
    </w:p>
    <w:p w:rsidR="00D60C86" w:rsidRPr="005B59A1" w:rsidRDefault="00D60C86" w:rsidP="00D60C86">
      <w:pPr>
        <w:shd w:val="clear" w:color="auto" w:fill="FFFFFF"/>
        <w:spacing w:after="0" w:line="240" w:lineRule="auto"/>
        <w:ind w:firstLine="709"/>
        <w:jc w:val="both"/>
        <w:rPr>
          <w:rFonts w:ascii="Times New Roman" w:hAnsi="Times New Roman" w:cs="Times New Roman"/>
          <w:sz w:val="28"/>
          <w:szCs w:val="28"/>
        </w:rPr>
      </w:pPr>
      <w:r w:rsidRPr="005B59A1">
        <w:rPr>
          <w:rFonts w:ascii="Times New Roman" w:hAnsi="Times New Roman" w:cs="Times New Roman"/>
          <w:sz w:val="28"/>
          <w:szCs w:val="28"/>
        </w:rPr>
        <w:t>Данная дисциплина органически связана с дисциплинами общенаучной подготовки.</w:t>
      </w:r>
    </w:p>
    <w:p w:rsidR="00D60C86" w:rsidRPr="00C80491" w:rsidRDefault="00D60C86" w:rsidP="00D60C86">
      <w:pPr>
        <w:spacing w:after="0" w:line="240" w:lineRule="auto"/>
        <w:ind w:firstLine="709"/>
        <w:jc w:val="both"/>
        <w:rPr>
          <w:rFonts w:ascii="Times New Roman" w:hAnsi="Times New Roman" w:cs="Times New Roman"/>
          <w:sz w:val="28"/>
          <w:szCs w:val="28"/>
        </w:rPr>
      </w:pPr>
      <w:r w:rsidRPr="00C80491">
        <w:rPr>
          <w:rFonts w:ascii="Times New Roman" w:hAnsi="Times New Roman" w:cs="Times New Roman"/>
          <w:sz w:val="28"/>
          <w:szCs w:val="28"/>
        </w:rPr>
        <w:t xml:space="preserve">Изучение дисциплины базируется на знании следующих учебных курсов: «Правовые основы управленческой деятельности», </w:t>
      </w:r>
      <w:r w:rsidR="00C80491" w:rsidRPr="00C80491">
        <w:rPr>
          <w:rFonts w:ascii="Times New Roman" w:hAnsi="Times New Roman" w:cs="Times New Roman"/>
          <w:sz w:val="28"/>
          <w:szCs w:val="28"/>
        </w:rPr>
        <w:t>«Основы менеджмента»,  «Социологические исследования», «Организационное поведение», «Социальная психология», «Теория рекламы»</w:t>
      </w:r>
      <w:r w:rsidRPr="00C80491">
        <w:rPr>
          <w:rFonts w:ascii="Times New Roman" w:hAnsi="Times New Roman" w:cs="Times New Roman"/>
          <w:sz w:val="28"/>
          <w:szCs w:val="28"/>
        </w:rPr>
        <w:t xml:space="preserve">,  «Муниципальное управление и местное самоуправление», и другими. </w:t>
      </w:r>
    </w:p>
    <w:p w:rsidR="00D60C86" w:rsidRDefault="00D60C86" w:rsidP="00D60C86">
      <w:pPr>
        <w:pStyle w:val="12"/>
        <w:spacing w:line="240" w:lineRule="auto"/>
        <w:ind w:firstLine="720"/>
        <w:rPr>
          <w:sz w:val="28"/>
          <w:szCs w:val="28"/>
        </w:rPr>
      </w:pPr>
      <w:r w:rsidRPr="005B59A1">
        <w:rPr>
          <w:sz w:val="28"/>
          <w:szCs w:val="28"/>
        </w:rPr>
        <w:t>Студент должен обладать следующим набором компетенций, которые позволят усваивать теоретический материал учебной дисциплины и реализовывать практические задачи:</w:t>
      </w:r>
    </w:p>
    <w:p w:rsidR="00D60C86" w:rsidRPr="00740AF8" w:rsidRDefault="00D60C86" w:rsidP="00D60C86">
      <w:pPr>
        <w:spacing w:after="0" w:line="240" w:lineRule="auto"/>
        <w:jc w:val="both"/>
        <w:rPr>
          <w:rFonts w:ascii="Times New Roman" w:hAnsi="Times New Roman" w:cs="Times New Roman"/>
          <w:b/>
          <w:sz w:val="28"/>
          <w:szCs w:val="28"/>
        </w:rPr>
      </w:pPr>
      <w:r w:rsidRPr="00740AF8">
        <w:rPr>
          <w:rFonts w:ascii="Times New Roman" w:hAnsi="Times New Roman" w:cs="Times New Roman"/>
          <w:b/>
          <w:sz w:val="28"/>
          <w:szCs w:val="28"/>
        </w:rPr>
        <w:t xml:space="preserve">общекультурные компетенции </w:t>
      </w:r>
    </w:p>
    <w:p w:rsidR="00D60C86" w:rsidRDefault="00D60C86" w:rsidP="00D60C86">
      <w:pPr>
        <w:pStyle w:val="a6"/>
        <w:spacing w:line="319" w:lineRule="exact"/>
        <w:ind w:left="20" w:right="20" w:firstLine="480"/>
      </w:pPr>
      <w:r>
        <w:rPr>
          <w:szCs w:val="28"/>
        </w:rPr>
        <w:t xml:space="preserve">- </w:t>
      </w:r>
      <w:r w:rsidRPr="00740AF8">
        <w:rPr>
          <w:szCs w:val="28"/>
        </w:rPr>
        <w:t>(ОК-</w:t>
      </w:r>
      <w:r>
        <w:rPr>
          <w:szCs w:val="28"/>
        </w:rPr>
        <w:t xml:space="preserve"> 3</w:t>
      </w:r>
      <w:r w:rsidRPr="00740AF8">
        <w:rPr>
          <w:szCs w:val="28"/>
        </w:rPr>
        <w:t>)</w:t>
      </w:r>
      <w:r w:rsidRPr="00704FFD">
        <w:t xml:space="preserve"> </w:t>
      </w:r>
      <w:r>
        <w:t>способен и готов к диалогу на основе ценностей гражданского демократического общества;</w:t>
      </w:r>
    </w:p>
    <w:p w:rsidR="00D60C86" w:rsidRDefault="00D60C86" w:rsidP="00D60C86">
      <w:pPr>
        <w:spacing w:after="0" w:line="240" w:lineRule="auto"/>
        <w:jc w:val="both"/>
        <w:rPr>
          <w:rFonts w:ascii="Times New Roman" w:hAnsi="Times New Roman" w:cs="Times New Roman"/>
          <w:b/>
          <w:sz w:val="28"/>
          <w:szCs w:val="28"/>
        </w:rPr>
      </w:pPr>
      <w:r w:rsidRPr="00740AF8">
        <w:rPr>
          <w:rFonts w:ascii="Times New Roman" w:hAnsi="Times New Roman" w:cs="Times New Roman"/>
          <w:b/>
          <w:sz w:val="28"/>
          <w:szCs w:val="28"/>
        </w:rPr>
        <w:t xml:space="preserve">профессиональные компетенции </w:t>
      </w:r>
    </w:p>
    <w:p w:rsidR="00D60C86" w:rsidRDefault="00D60C86" w:rsidP="00D60C86">
      <w:pPr>
        <w:pStyle w:val="a6"/>
        <w:spacing w:line="319" w:lineRule="exact"/>
        <w:ind w:left="20" w:right="20" w:firstLine="480"/>
      </w:pPr>
      <w:r>
        <w:rPr>
          <w:szCs w:val="28"/>
        </w:rPr>
        <w:t xml:space="preserve">(ПК-6) способен </w:t>
      </w:r>
      <w:r>
        <w:t>планировать мероприятия органа публичной власти в увязке с общей стратегией развития государства и региона;</w:t>
      </w:r>
    </w:p>
    <w:p w:rsidR="00D60C86" w:rsidRDefault="00D60C86" w:rsidP="00D60C86">
      <w:pPr>
        <w:pStyle w:val="a6"/>
        <w:spacing w:line="319" w:lineRule="exact"/>
        <w:ind w:left="20" w:right="20" w:firstLine="480"/>
      </w:pPr>
      <w:r>
        <w:rPr>
          <w:szCs w:val="28"/>
        </w:rPr>
        <w:t xml:space="preserve">- (ПК-11) </w:t>
      </w:r>
      <w:r>
        <w:t>владеть современными методами диагностики, анализа и решения проблем, а также методами принятия решений и их реализации на практике.</w:t>
      </w:r>
    </w:p>
    <w:p w:rsidR="00D60C86" w:rsidRPr="00740AF8" w:rsidRDefault="00D60C86" w:rsidP="00D60C86">
      <w:pPr>
        <w:spacing w:after="0" w:line="240" w:lineRule="auto"/>
        <w:jc w:val="both"/>
        <w:rPr>
          <w:rFonts w:ascii="Times New Roman" w:hAnsi="Times New Roman" w:cs="Times New Roman"/>
          <w:b/>
          <w:sz w:val="28"/>
          <w:szCs w:val="28"/>
        </w:rPr>
      </w:pPr>
    </w:p>
    <w:p w:rsidR="00D60C86" w:rsidRPr="005B59A1" w:rsidRDefault="00D60C86" w:rsidP="00D60C86">
      <w:pPr>
        <w:pStyle w:val="1"/>
        <w:rPr>
          <w:rFonts w:cs="Times New Roman"/>
        </w:rPr>
      </w:pPr>
      <w:bookmarkStart w:id="5" w:name="_Toc309647943"/>
      <w:r w:rsidRPr="005B59A1">
        <w:rPr>
          <w:rFonts w:cs="Times New Roman"/>
        </w:rPr>
        <w:t xml:space="preserve">3. Требования к </w:t>
      </w:r>
      <w:r>
        <w:rPr>
          <w:rFonts w:cs="Times New Roman"/>
        </w:rPr>
        <w:t xml:space="preserve">уровню </w:t>
      </w:r>
      <w:r w:rsidRPr="005B59A1">
        <w:rPr>
          <w:rFonts w:cs="Times New Roman"/>
        </w:rPr>
        <w:t xml:space="preserve">освоения </w:t>
      </w:r>
      <w:r>
        <w:rPr>
          <w:rFonts w:cs="Times New Roman"/>
        </w:rPr>
        <w:t xml:space="preserve">содержания </w:t>
      </w:r>
      <w:r w:rsidRPr="005B59A1">
        <w:rPr>
          <w:rFonts w:cs="Times New Roman"/>
        </w:rPr>
        <w:t>дисциплины</w:t>
      </w:r>
      <w:bookmarkEnd w:id="5"/>
    </w:p>
    <w:p w:rsidR="00D60C86" w:rsidRPr="007018B8" w:rsidRDefault="00D60C86" w:rsidP="000630BA">
      <w:pPr>
        <w:pStyle w:val="af1"/>
        <w:ind w:firstLine="709"/>
        <w:jc w:val="both"/>
        <w:rPr>
          <w:rFonts w:ascii="Times New Roman" w:hAnsi="Times New Roman"/>
          <w:sz w:val="28"/>
          <w:szCs w:val="28"/>
        </w:rPr>
      </w:pPr>
      <w:r w:rsidRPr="007018B8">
        <w:rPr>
          <w:rFonts w:ascii="Times New Roman" w:hAnsi="Times New Roman"/>
          <w:sz w:val="28"/>
          <w:szCs w:val="28"/>
        </w:rPr>
        <w:t>Структура программы данной дисциплины постр</w:t>
      </w:r>
      <w:r w:rsidR="00996F80" w:rsidRPr="007018B8">
        <w:rPr>
          <w:rFonts w:ascii="Times New Roman" w:hAnsi="Times New Roman"/>
          <w:sz w:val="28"/>
          <w:szCs w:val="28"/>
        </w:rPr>
        <w:t>оена на комплексном рассмотрении</w:t>
      </w:r>
      <w:r w:rsidRPr="007018B8">
        <w:rPr>
          <w:rFonts w:ascii="Times New Roman" w:hAnsi="Times New Roman"/>
          <w:sz w:val="28"/>
          <w:szCs w:val="28"/>
        </w:rPr>
        <w:t xml:space="preserve"> </w:t>
      </w:r>
      <w:r w:rsidR="00996F80" w:rsidRPr="007018B8">
        <w:rPr>
          <w:rFonts w:ascii="Times New Roman" w:hAnsi="Times New Roman"/>
          <w:sz w:val="28"/>
          <w:szCs w:val="28"/>
        </w:rPr>
        <w:t>проблем коммуникации в</w:t>
      </w:r>
      <w:r w:rsidRPr="007018B8">
        <w:rPr>
          <w:rFonts w:ascii="Times New Roman" w:hAnsi="Times New Roman"/>
          <w:sz w:val="28"/>
          <w:szCs w:val="28"/>
        </w:rPr>
        <w:t xml:space="preserve"> систем</w:t>
      </w:r>
      <w:r w:rsidR="00996F80" w:rsidRPr="007018B8">
        <w:rPr>
          <w:rFonts w:ascii="Times New Roman" w:hAnsi="Times New Roman"/>
          <w:sz w:val="28"/>
          <w:szCs w:val="28"/>
        </w:rPr>
        <w:t>е государственного управления</w:t>
      </w:r>
      <w:r w:rsidRPr="007018B8">
        <w:rPr>
          <w:rFonts w:ascii="Times New Roman" w:hAnsi="Times New Roman"/>
          <w:sz w:val="28"/>
          <w:szCs w:val="28"/>
        </w:rPr>
        <w:t xml:space="preserve">. В ходе изучения дисциплины студенты должны овладеть всеми компетенциями, которые необходимы для определения эффективности </w:t>
      </w:r>
      <w:r w:rsidR="00996F80" w:rsidRPr="007018B8">
        <w:rPr>
          <w:rFonts w:ascii="Times New Roman" w:hAnsi="Times New Roman"/>
          <w:sz w:val="28"/>
          <w:szCs w:val="28"/>
        </w:rPr>
        <w:t xml:space="preserve">коммуникаций </w:t>
      </w:r>
      <w:r w:rsidRPr="007018B8">
        <w:rPr>
          <w:rFonts w:ascii="Times New Roman" w:hAnsi="Times New Roman"/>
          <w:sz w:val="28"/>
          <w:szCs w:val="28"/>
        </w:rPr>
        <w:t xml:space="preserve">действующей </w:t>
      </w:r>
      <w:r w:rsidR="00996F80" w:rsidRPr="007018B8">
        <w:rPr>
          <w:rFonts w:ascii="Times New Roman" w:hAnsi="Times New Roman"/>
          <w:sz w:val="28"/>
          <w:szCs w:val="28"/>
        </w:rPr>
        <w:t xml:space="preserve">государственной </w:t>
      </w:r>
      <w:r w:rsidRPr="007018B8">
        <w:rPr>
          <w:rFonts w:ascii="Times New Roman" w:hAnsi="Times New Roman"/>
          <w:sz w:val="28"/>
          <w:szCs w:val="28"/>
        </w:rPr>
        <w:t xml:space="preserve">системы управления </w:t>
      </w:r>
      <w:r w:rsidR="00996F80" w:rsidRPr="007018B8">
        <w:rPr>
          <w:rFonts w:ascii="Times New Roman" w:hAnsi="Times New Roman"/>
          <w:sz w:val="28"/>
          <w:szCs w:val="28"/>
        </w:rPr>
        <w:t xml:space="preserve">страной и </w:t>
      </w:r>
      <w:r w:rsidRPr="007018B8">
        <w:rPr>
          <w:rFonts w:ascii="Times New Roman" w:hAnsi="Times New Roman"/>
          <w:sz w:val="28"/>
          <w:szCs w:val="28"/>
        </w:rPr>
        <w:t xml:space="preserve">регионом. </w:t>
      </w:r>
    </w:p>
    <w:p w:rsidR="00996F80" w:rsidRPr="007018B8" w:rsidRDefault="00996F80" w:rsidP="000630BA">
      <w:pPr>
        <w:shd w:val="clear" w:color="auto" w:fill="FFFFFF"/>
        <w:spacing w:after="0" w:line="240" w:lineRule="auto"/>
        <w:ind w:firstLine="851"/>
        <w:jc w:val="both"/>
        <w:rPr>
          <w:rFonts w:ascii="Times New Roman" w:hAnsi="Times New Roman" w:cs="Times New Roman"/>
          <w:sz w:val="28"/>
          <w:szCs w:val="28"/>
        </w:rPr>
      </w:pPr>
      <w:r w:rsidRPr="007018B8">
        <w:rPr>
          <w:rFonts w:ascii="Times New Roman" w:hAnsi="Times New Roman" w:cs="Times New Roman"/>
          <w:bCs/>
          <w:color w:val="000000"/>
          <w:sz w:val="28"/>
          <w:szCs w:val="28"/>
          <w:u w:val="single"/>
        </w:rPr>
        <w:t>Целями дисциплины</w:t>
      </w:r>
      <w:r w:rsidRPr="007018B8">
        <w:rPr>
          <w:rFonts w:ascii="Times New Roman" w:hAnsi="Times New Roman" w:cs="Times New Roman"/>
          <w:bCs/>
          <w:color w:val="000000"/>
          <w:sz w:val="28"/>
          <w:szCs w:val="28"/>
        </w:rPr>
        <w:t xml:space="preserve"> «</w:t>
      </w:r>
      <w:r w:rsidRPr="007018B8">
        <w:rPr>
          <w:rFonts w:ascii="Times New Roman" w:hAnsi="Times New Roman" w:cs="Times New Roman"/>
          <w:color w:val="000000"/>
          <w:spacing w:val="-6"/>
          <w:sz w:val="28"/>
          <w:szCs w:val="28"/>
        </w:rPr>
        <w:t>Государственные коммуникации и связи с общественностью в современной России</w:t>
      </w:r>
      <w:r w:rsidRPr="007018B8">
        <w:rPr>
          <w:rFonts w:ascii="Times New Roman" w:hAnsi="Times New Roman" w:cs="Times New Roman"/>
          <w:bCs/>
          <w:color w:val="000000"/>
          <w:sz w:val="28"/>
          <w:szCs w:val="28"/>
        </w:rPr>
        <w:t>» являются:</w:t>
      </w:r>
    </w:p>
    <w:p w:rsidR="00996F80" w:rsidRPr="007018B8" w:rsidRDefault="00996F80" w:rsidP="000630BA">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018B8">
        <w:rPr>
          <w:rFonts w:ascii="Times New Roman" w:hAnsi="Times New Roman" w:cs="Times New Roman"/>
          <w:color w:val="000000"/>
          <w:sz w:val="28"/>
          <w:szCs w:val="28"/>
        </w:rPr>
        <w:t xml:space="preserve">дать студентам глубокие знания о предмете, структуре и основных функциях системы связей с общественностью на уровне государства; </w:t>
      </w:r>
    </w:p>
    <w:p w:rsidR="00996F80" w:rsidRPr="007018B8" w:rsidRDefault="00996F80" w:rsidP="000630BA">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018B8">
        <w:rPr>
          <w:rFonts w:ascii="Times New Roman" w:hAnsi="Times New Roman" w:cs="Times New Roman"/>
          <w:color w:val="000000"/>
          <w:sz w:val="28"/>
          <w:szCs w:val="28"/>
        </w:rPr>
        <w:t xml:space="preserve">углубить теоретические,  методические и  практические знания  по вопросам </w:t>
      </w:r>
      <w:r w:rsidRPr="007018B8">
        <w:rPr>
          <w:rFonts w:ascii="Times New Roman" w:hAnsi="Times New Roman" w:cs="Times New Roman"/>
          <w:sz w:val="28"/>
          <w:szCs w:val="28"/>
        </w:rPr>
        <w:t>коммуникации и пиара</w:t>
      </w:r>
      <w:r w:rsidRPr="007018B8">
        <w:rPr>
          <w:rFonts w:ascii="Times New Roman" w:hAnsi="Times New Roman" w:cs="Times New Roman"/>
          <w:color w:val="000000"/>
          <w:sz w:val="28"/>
          <w:szCs w:val="28"/>
        </w:rPr>
        <w:t>;</w:t>
      </w:r>
    </w:p>
    <w:p w:rsidR="00996F80" w:rsidRPr="007018B8" w:rsidRDefault="00996F80" w:rsidP="000630BA">
      <w:pPr>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018B8">
        <w:rPr>
          <w:rFonts w:ascii="Times New Roman" w:hAnsi="Times New Roman" w:cs="Times New Roman"/>
          <w:color w:val="000000"/>
          <w:sz w:val="28"/>
          <w:szCs w:val="28"/>
        </w:rPr>
        <w:t xml:space="preserve">развить у студентов творческие способности, перспективное мышление, вкус к исследовательской деятельности, мотивировать научный и новаторский подход к управлению </w:t>
      </w:r>
      <w:r w:rsidRPr="007018B8">
        <w:rPr>
          <w:rFonts w:ascii="Times New Roman" w:hAnsi="Times New Roman" w:cs="Times New Roman"/>
          <w:bCs/>
          <w:color w:val="000000"/>
          <w:sz w:val="28"/>
          <w:szCs w:val="28"/>
        </w:rPr>
        <w:t>коммуникациями в обществе</w:t>
      </w:r>
      <w:r w:rsidRPr="007018B8">
        <w:rPr>
          <w:rFonts w:ascii="Times New Roman" w:hAnsi="Times New Roman" w:cs="Times New Roman"/>
          <w:color w:val="000000"/>
          <w:sz w:val="28"/>
          <w:szCs w:val="28"/>
        </w:rPr>
        <w:t>;</w:t>
      </w:r>
    </w:p>
    <w:p w:rsidR="00996F80" w:rsidRPr="007018B8" w:rsidRDefault="00996F80" w:rsidP="000630BA">
      <w:pPr>
        <w:shd w:val="clear" w:color="auto" w:fill="FFFFFF"/>
        <w:spacing w:after="0" w:line="240" w:lineRule="auto"/>
        <w:ind w:left="567" w:hanging="141"/>
        <w:jc w:val="both"/>
        <w:rPr>
          <w:rFonts w:ascii="Times New Roman" w:hAnsi="Times New Roman" w:cs="Times New Roman"/>
          <w:sz w:val="28"/>
          <w:szCs w:val="28"/>
        </w:rPr>
      </w:pPr>
      <w:r w:rsidRPr="007018B8">
        <w:rPr>
          <w:rFonts w:ascii="Times New Roman" w:hAnsi="Times New Roman" w:cs="Times New Roman"/>
          <w:color w:val="000000"/>
          <w:sz w:val="28"/>
          <w:szCs w:val="28"/>
        </w:rPr>
        <w:lastRenderedPageBreak/>
        <w:t xml:space="preserve">- выработать у студентов навыки и умения проведения практического исследования, анализа проблемных ситуаций,  разработки предложений и рекомендаций по повышению эффективности управления </w:t>
      </w:r>
      <w:r w:rsidRPr="007018B8">
        <w:rPr>
          <w:rFonts w:ascii="Times New Roman" w:hAnsi="Times New Roman" w:cs="Times New Roman"/>
          <w:bCs/>
          <w:color w:val="000000"/>
          <w:sz w:val="28"/>
          <w:szCs w:val="28"/>
        </w:rPr>
        <w:t>коммуникациями в обществе</w:t>
      </w:r>
      <w:r w:rsidRPr="007018B8">
        <w:rPr>
          <w:rFonts w:ascii="Times New Roman" w:hAnsi="Times New Roman" w:cs="Times New Roman"/>
          <w:color w:val="000000"/>
          <w:sz w:val="28"/>
          <w:szCs w:val="28"/>
        </w:rPr>
        <w:t>.</w:t>
      </w:r>
    </w:p>
    <w:p w:rsidR="00996F80" w:rsidRPr="007018B8" w:rsidRDefault="00996F80" w:rsidP="000630BA">
      <w:pPr>
        <w:shd w:val="clear" w:color="auto" w:fill="FFFFFF"/>
        <w:tabs>
          <w:tab w:val="num" w:pos="720"/>
        </w:tabs>
        <w:spacing w:after="0" w:line="240" w:lineRule="auto"/>
        <w:ind w:firstLine="131"/>
        <w:jc w:val="both"/>
        <w:rPr>
          <w:rFonts w:ascii="Times New Roman" w:hAnsi="Times New Roman" w:cs="Times New Roman"/>
          <w:sz w:val="28"/>
          <w:szCs w:val="28"/>
        </w:rPr>
      </w:pPr>
      <w:r w:rsidRPr="007018B8">
        <w:rPr>
          <w:rFonts w:ascii="Times New Roman" w:hAnsi="Times New Roman" w:cs="Times New Roman"/>
          <w:bCs/>
          <w:color w:val="000000"/>
          <w:sz w:val="28"/>
          <w:szCs w:val="28"/>
        </w:rPr>
        <w:t xml:space="preserve">Основными </w:t>
      </w:r>
      <w:r w:rsidRPr="007018B8">
        <w:rPr>
          <w:rFonts w:ascii="Times New Roman" w:hAnsi="Times New Roman" w:cs="Times New Roman"/>
          <w:bCs/>
          <w:color w:val="000000"/>
          <w:sz w:val="28"/>
          <w:szCs w:val="28"/>
          <w:u w:val="single"/>
        </w:rPr>
        <w:t>задачами дисциплины</w:t>
      </w:r>
      <w:r w:rsidRPr="007018B8">
        <w:rPr>
          <w:rFonts w:ascii="Times New Roman" w:hAnsi="Times New Roman" w:cs="Times New Roman"/>
          <w:bCs/>
          <w:color w:val="000000"/>
          <w:sz w:val="28"/>
          <w:szCs w:val="28"/>
        </w:rPr>
        <w:t xml:space="preserve"> являются:</w:t>
      </w:r>
    </w:p>
    <w:p w:rsidR="00996F80" w:rsidRPr="007018B8" w:rsidRDefault="00996F80" w:rsidP="000630BA">
      <w:pPr>
        <w:shd w:val="clear" w:color="auto" w:fill="FFFFFF"/>
        <w:spacing w:after="0" w:line="240" w:lineRule="auto"/>
        <w:ind w:left="567"/>
        <w:jc w:val="both"/>
        <w:rPr>
          <w:rFonts w:ascii="Times New Roman" w:hAnsi="Times New Roman" w:cs="Times New Roman"/>
          <w:sz w:val="28"/>
          <w:szCs w:val="28"/>
        </w:rPr>
      </w:pPr>
      <w:r w:rsidRPr="007018B8">
        <w:rPr>
          <w:rFonts w:ascii="Times New Roman" w:hAnsi="Times New Roman" w:cs="Times New Roman"/>
          <w:color w:val="000000"/>
          <w:sz w:val="28"/>
          <w:szCs w:val="28"/>
        </w:rPr>
        <w:t>- ознакомление с базовыми понятиями и основополагающими принципами у</w:t>
      </w:r>
      <w:r w:rsidRPr="007018B8">
        <w:rPr>
          <w:rFonts w:ascii="Times New Roman" w:hAnsi="Times New Roman" w:cs="Times New Roman"/>
          <w:sz w:val="28"/>
          <w:szCs w:val="28"/>
        </w:rPr>
        <w:t xml:space="preserve">правления </w:t>
      </w:r>
      <w:r w:rsidRPr="007018B8">
        <w:rPr>
          <w:rFonts w:ascii="Times New Roman" w:hAnsi="Times New Roman" w:cs="Times New Roman"/>
          <w:color w:val="000000"/>
          <w:sz w:val="28"/>
          <w:szCs w:val="28"/>
        </w:rPr>
        <w:t>общественными отношениями, с сущностью методов исследований;</w:t>
      </w:r>
    </w:p>
    <w:p w:rsidR="00996F80" w:rsidRPr="007018B8" w:rsidRDefault="00996F80" w:rsidP="000630BA">
      <w:pPr>
        <w:shd w:val="clear" w:color="auto" w:fill="FFFFFF"/>
        <w:spacing w:after="0" w:line="240" w:lineRule="auto"/>
        <w:ind w:left="567"/>
        <w:jc w:val="both"/>
        <w:rPr>
          <w:rFonts w:ascii="Times New Roman" w:hAnsi="Times New Roman" w:cs="Times New Roman"/>
          <w:sz w:val="28"/>
          <w:szCs w:val="28"/>
        </w:rPr>
      </w:pPr>
      <w:r w:rsidRPr="007018B8">
        <w:rPr>
          <w:rFonts w:ascii="Times New Roman" w:hAnsi="Times New Roman" w:cs="Times New Roman"/>
          <w:color w:val="000000"/>
          <w:sz w:val="28"/>
          <w:szCs w:val="28"/>
        </w:rPr>
        <w:t>- формирование навыков исследовательской деятельности специалистов в области у</w:t>
      </w:r>
      <w:r w:rsidRPr="007018B8">
        <w:rPr>
          <w:rFonts w:ascii="Times New Roman" w:hAnsi="Times New Roman" w:cs="Times New Roman"/>
          <w:sz w:val="28"/>
          <w:szCs w:val="28"/>
        </w:rPr>
        <w:t xml:space="preserve">правления </w:t>
      </w:r>
      <w:r w:rsidRPr="007018B8">
        <w:rPr>
          <w:rFonts w:ascii="Times New Roman" w:hAnsi="Times New Roman" w:cs="Times New Roman"/>
          <w:color w:val="000000"/>
          <w:sz w:val="28"/>
          <w:szCs w:val="28"/>
        </w:rPr>
        <w:t>общественными отношениями</w:t>
      </w:r>
      <w:r w:rsidRPr="007018B8">
        <w:rPr>
          <w:rFonts w:ascii="Times New Roman" w:hAnsi="Times New Roman" w:cs="Times New Roman"/>
          <w:sz w:val="28"/>
          <w:szCs w:val="28"/>
        </w:rPr>
        <w:t>;</w:t>
      </w:r>
    </w:p>
    <w:p w:rsidR="00996F80" w:rsidRPr="007018B8" w:rsidRDefault="00996F80" w:rsidP="000630BA">
      <w:pPr>
        <w:pStyle w:val="31"/>
        <w:tabs>
          <w:tab w:val="num" w:pos="720"/>
        </w:tabs>
        <w:spacing w:after="0" w:line="240" w:lineRule="auto"/>
        <w:ind w:left="567"/>
        <w:jc w:val="both"/>
        <w:rPr>
          <w:rFonts w:ascii="Times New Roman" w:hAnsi="Times New Roman" w:cs="Times New Roman"/>
          <w:sz w:val="28"/>
          <w:szCs w:val="28"/>
        </w:rPr>
      </w:pPr>
      <w:r w:rsidRPr="007018B8">
        <w:rPr>
          <w:rFonts w:ascii="Times New Roman" w:hAnsi="Times New Roman" w:cs="Times New Roman"/>
          <w:sz w:val="28"/>
          <w:szCs w:val="28"/>
        </w:rPr>
        <w:t>-рассмотрение конкретных методов и приемов обеспечения эффективных коммуникаций в органах государственной власти</w:t>
      </w:r>
      <w:r w:rsidRPr="007018B8">
        <w:rPr>
          <w:rFonts w:ascii="Times New Roman" w:hAnsi="Times New Roman" w:cs="Times New Roman"/>
        </w:rPr>
        <w:t xml:space="preserve"> </w:t>
      </w:r>
      <w:r w:rsidRPr="007018B8">
        <w:rPr>
          <w:rFonts w:ascii="Times New Roman" w:hAnsi="Times New Roman" w:cs="Times New Roman"/>
          <w:sz w:val="28"/>
          <w:szCs w:val="28"/>
        </w:rPr>
        <w:t>и регионах;</w:t>
      </w:r>
    </w:p>
    <w:p w:rsidR="00996F80" w:rsidRPr="007018B8" w:rsidRDefault="00996F80" w:rsidP="000630BA">
      <w:pPr>
        <w:spacing w:after="0" w:line="240" w:lineRule="auto"/>
        <w:ind w:firstLine="708"/>
        <w:jc w:val="both"/>
        <w:rPr>
          <w:rFonts w:ascii="Times New Roman" w:hAnsi="Times New Roman" w:cs="Times New Roman"/>
          <w:sz w:val="28"/>
          <w:szCs w:val="28"/>
        </w:rPr>
      </w:pPr>
      <w:r w:rsidRPr="007018B8">
        <w:rPr>
          <w:rFonts w:ascii="Times New Roman" w:hAnsi="Times New Roman" w:cs="Times New Roman"/>
          <w:sz w:val="28"/>
          <w:szCs w:val="28"/>
        </w:rPr>
        <w:t xml:space="preserve">Дисциплина </w:t>
      </w:r>
      <w:r w:rsidRPr="007018B8">
        <w:rPr>
          <w:rFonts w:ascii="Times New Roman" w:hAnsi="Times New Roman" w:cs="Times New Roman"/>
          <w:bCs/>
          <w:color w:val="000000"/>
          <w:sz w:val="28"/>
          <w:szCs w:val="28"/>
        </w:rPr>
        <w:t>«</w:t>
      </w:r>
      <w:r w:rsidRPr="007018B8">
        <w:rPr>
          <w:rFonts w:ascii="Times New Roman" w:hAnsi="Times New Roman" w:cs="Times New Roman"/>
          <w:color w:val="000000"/>
          <w:spacing w:val="-6"/>
          <w:sz w:val="28"/>
          <w:szCs w:val="28"/>
        </w:rPr>
        <w:t>Государственные коммуникации и связи с общественностью в современной России</w:t>
      </w:r>
      <w:r w:rsidRPr="007018B8">
        <w:rPr>
          <w:rFonts w:ascii="Times New Roman" w:hAnsi="Times New Roman" w:cs="Times New Roman"/>
          <w:bCs/>
          <w:color w:val="000000"/>
          <w:sz w:val="28"/>
          <w:szCs w:val="28"/>
        </w:rPr>
        <w:t xml:space="preserve">» </w:t>
      </w:r>
      <w:r w:rsidRPr="007018B8">
        <w:rPr>
          <w:rFonts w:ascii="Times New Roman" w:hAnsi="Times New Roman" w:cs="Times New Roman"/>
          <w:sz w:val="28"/>
          <w:szCs w:val="28"/>
        </w:rPr>
        <w:t xml:space="preserve">формирует как научное представление о коммуникациях в обществе, так и содержит практические рекомендации ее методологического обеспечения и организации эффективных </w:t>
      </w:r>
      <w:r w:rsidR="009E377E" w:rsidRPr="007018B8">
        <w:rPr>
          <w:rFonts w:ascii="Times New Roman" w:hAnsi="Times New Roman" w:cs="Times New Roman"/>
          <w:sz w:val="28"/>
          <w:szCs w:val="28"/>
        </w:rPr>
        <w:t>коммуникаций в регионе</w:t>
      </w:r>
      <w:r w:rsidRPr="007018B8">
        <w:rPr>
          <w:rFonts w:ascii="Times New Roman" w:hAnsi="Times New Roman" w:cs="Times New Roman"/>
          <w:sz w:val="28"/>
          <w:szCs w:val="28"/>
        </w:rPr>
        <w:t>. Она опирается на целый  ряд общеэкономических и методологических наук и дисциплин,  но наиболее тесным образом связана с курсами  управленческого цикла «Теория организации», «Основы менеджмента»,  «Социологические исследования», «Организационное поведение», «Социальная психология», и другими.</w:t>
      </w:r>
    </w:p>
    <w:p w:rsidR="00996F80" w:rsidRPr="007018B8" w:rsidRDefault="00996F80" w:rsidP="000630BA">
      <w:pPr>
        <w:spacing w:after="0" w:line="240" w:lineRule="auto"/>
        <w:ind w:firstLine="709"/>
        <w:jc w:val="both"/>
        <w:rPr>
          <w:rFonts w:ascii="Times New Roman" w:hAnsi="Times New Roman" w:cs="Times New Roman"/>
          <w:sz w:val="28"/>
          <w:szCs w:val="28"/>
        </w:rPr>
      </w:pPr>
      <w:r w:rsidRPr="007018B8">
        <w:rPr>
          <w:rFonts w:ascii="Times New Roman" w:hAnsi="Times New Roman" w:cs="Times New Roman"/>
          <w:sz w:val="28"/>
          <w:szCs w:val="28"/>
        </w:rPr>
        <w:t xml:space="preserve">Логика построения этой дисциплины предполагает первоначальное рассмотрение ключевых категорий,  связанных с пониманием роли и значения информации и коммуникации  в системе социального управления обществом,  а также методологии исследовательской деятельности в этой сфере. Далее рассматриваются конкретные методы управления коммуникациями в обществе, наиболее эффективные для системы социального управления.  </w:t>
      </w:r>
    </w:p>
    <w:p w:rsidR="00D60C86" w:rsidRPr="005B59A1" w:rsidRDefault="00D60C86" w:rsidP="000630BA">
      <w:pPr>
        <w:spacing w:after="0" w:line="240" w:lineRule="auto"/>
        <w:ind w:firstLine="709"/>
        <w:jc w:val="both"/>
        <w:rPr>
          <w:rFonts w:ascii="Times New Roman" w:hAnsi="Times New Roman" w:cs="Times New Roman"/>
          <w:sz w:val="28"/>
          <w:szCs w:val="28"/>
        </w:rPr>
      </w:pPr>
      <w:r w:rsidRPr="007018B8">
        <w:rPr>
          <w:rFonts w:ascii="Times New Roman" w:eastAsia="Times New Roman" w:hAnsi="Times New Roman" w:cs="Times New Roman"/>
          <w:color w:val="000000"/>
          <w:sz w:val="28"/>
          <w:szCs w:val="28"/>
        </w:rPr>
        <w:t>Приобретение студентами соответствующих знаний, умений и навыков должно позволить им на достаточно высоком научно-методическом уровне</w:t>
      </w:r>
      <w:r w:rsidRPr="005B59A1">
        <w:rPr>
          <w:rFonts w:ascii="Times New Roman" w:eastAsia="Times New Roman" w:hAnsi="Times New Roman" w:cs="Times New Roman"/>
          <w:color w:val="000000"/>
          <w:sz w:val="28"/>
          <w:szCs w:val="28"/>
        </w:rPr>
        <w:t xml:space="preserve"> оценить эффективность действующ</w:t>
      </w:r>
      <w:r w:rsidR="00996F80">
        <w:rPr>
          <w:rFonts w:ascii="Times New Roman" w:eastAsia="Times New Roman" w:hAnsi="Times New Roman" w:cs="Times New Roman"/>
          <w:color w:val="000000"/>
          <w:sz w:val="28"/>
          <w:szCs w:val="28"/>
        </w:rPr>
        <w:t>ей</w:t>
      </w:r>
      <w:r w:rsidRPr="005B59A1">
        <w:rPr>
          <w:rFonts w:ascii="Times New Roman" w:eastAsia="Times New Roman" w:hAnsi="Times New Roman" w:cs="Times New Roman"/>
          <w:color w:val="000000"/>
          <w:sz w:val="28"/>
          <w:szCs w:val="28"/>
        </w:rPr>
        <w:t xml:space="preserve"> систем</w:t>
      </w:r>
      <w:r w:rsidR="00996F80">
        <w:rPr>
          <w:rFonts w:ascii="Times New Roman" w:eastAsia="Times New Roman" w:hAnsi="Times New Roman" w:cs="Times New Roman"/>
          <w:color w:val="000000"/>
          <w:sz w:val="28"/>
          <w:szCs w:val="28"/>
        </w:rPr>
        <w:t xml:space="preserve">ы связей с общественностью </w:t>
      </w:r>
      <w:r w:rsidRPr="005B59A1">
        <w:rPr>
          <w:rFonts w:ascii="Times New Roman" w:eastAsia="Times New Roman" w:hAnsi="Times New Roman" w:cs="Times New Roman"/>
          <w:color w:val="000000"/>
          <w:sz w:val="28"/>
          <w:szCs w:val="28"/>
        </w:rPr>
        <w:t xml:space="preserve"> и совершенствовать их применительно к условиям рыночных отношений и конкуренции</w:t>
      </w:r>
      <w:r w:rsidRPr="005B59A1">
        <w:rPr>
          <w:rFonts w:ascii="Times New Roman" w:hAnsi="Times New Roman" w:cs="Times New Roman"/>
          <w:color w:val="000000"/>
          <w:sz w:val="28"/>
          <w:szCs w:val="28"/>
        </w:rPr>
        <w:t>.</w:t>
      </w:r>
    </w:p>
    <w:p w:rsidR="00D60C86" w:rsidRPr="005B59A1" w:rsidRDefault="00D60C86" w:rsidP="000630BA">
      <w:pPr>
        <w:spacing w:after="0" w:line="240" w:lineRule="auto"/>
        <w:ind w:firstLine="709"/>
        <w:jc w:val="both"/>
        <w:rPr>
          <w:rFonts w:ascii="Times New Roman" w:hAnsi="Times New Roman" w:cs="Times New Roman"/>
          <w:b/>
          <w:bCs/>
          <w:sz w:val="28"/>
          <w:szCs w:val="28"/>
        </w:rPr>
      </w:pPr>
      <w:r w:rsidRPr="005B59A1">
        <w:rPr>
          <w:rFonts w:ascii="Times New Roman" w:hAnsi="Times New Roman" w:cs="Times New Roman"/>
          <w:sz w:val="28"/>
          <w:szCs w:val="28"/>
        </w:rPr>
        <w:t xml:space="preserve">В результате изучения дисциплины студенты должны </w:t>
      </w:r>
      <w:r w:rsidRPr="005B59A1">
        <w:rPr>
          <w:rFonts w:ascii="Times New Roman" w:hAnsi="Times New Roman" w:cs="Times New Roman"/>
          <w:b/>
          <w:bCs/>
          <w:sz w:val="28"/>
          <w:szCs w:val="28"/>
        </w:rPr>
        <w:t>знать:</w:t>
      </w:r>
    </w:p>
    <w:p w:rsidR="00996F80" w:rsidRPr="00694126" w:rsidRDefault="00996F80" w:rsidP="000630BA">
      <w:pPr>
        <w:pStyle w:val="22"/>
        <w:numPr>
          <w:ilvl w:val="0"/>
          <w:numId w:val="33"/>
        </w:numPr>
        <w:tabs>
          <w:tab w:val="clear" w:pos="1833"/>
          <w:tab w:val="num" w:pos="1134"/>
        </w:tabs>
        <w:spacing w:after="0" w:line="240" w:lineRule="auto"/>
        <w:ind w:left="1134" w:hanging="425"/>
        <w:jc w:val="both"/>
        <w:rPr>
          <w:sz w:val="28"/>
          <w:szCs w:val="28"/>
        </w:rPr>
      </w:pPr>
      <w:bookmarkStart w:id="6" w:name="_Toc309647944"/>
      <w:r w:rsidRPr="00274B76">
        <w:rPr>
          <w:sz w:val="28"/>
          <w:szCs w:val="28"/>
          <w:u w:val="single"/>
        </w:rPr>
        <w:t>знать</w:t>
      </w:r>
      <w:r w:rsidRPr="00694126">
        <w:rPr>
          <w:sz w:val="28"/>
          <w:szCs w:val="28"/>
        </w:rPr>
        <w:t xml:space="preserve">: содержание общенаучных и конкретных методов исследования </w:t>
      </w:r>
      <w:r>
        <w:rPr>
          <w:sz w:val="28"/>
          <w:szCs w:val="28"/>
        </w:rPr>
        <w:t>общественного мнения</w:t>
      </w:r>
      <w:r w:rsidRPr="00694126">
        <w:rPr>
          <w:sz w:val="28"/>
          <w:szCs w:val="28"/>
        </w:rPr>
        <w:t xml:space="preserve">, </w:t>
      </w:r>
      <w:r w:rsidRPr="002C6856">
        <w:rPr>
          <w:sz w:val="28"/>
          <w:szCs w:val="28"/>
        </w:rPr>
        <w:t xml:space="preserve">дать студенту, будущему специалисту в области управления, глубокие и систематизированные знания о </w:t>
      </w:r>
      <w:r>
        <w:rPr>
          <w:sz w:val="28"/>
          <w:szCs w:val="28"/>
        </w:rPr>
        <w:t>«паблик рилейшнз»</w:t>
      </w:r>
      <w:r w:rsidRPr="002C6856">
        <w:rPr>
          <w:sz w:val="28"/>
          <w:szCs w:val="28"/>
        </w:rPr>
        <w:t>, ее особенностях и роли</w:t>
      </w:r>
      <w:r w:rsidRPr="00694126">
        <w:rPr>
          <w:sz w:val="28"/>
          <w:szCs w:val="28"/>
        </w:rPr>
        <w:t xml:space="preserve"> </w:t>
      </w:r>
      <w:r>
        <w:rPr>
          <w:sz w:val="28"/>
          <w:szCs w:val="28"/>
        </w:rPr>
        <w:t xml:space="preserve">в системе </w:t>
      </w:r>
      <w:r w:rsidR="009E377E">
        <w:rPr>
          <w:sz w:val="28"/>
          <w:szCs w:val="28"/>
        </w:rPr>
        <w:t>государственного</w:t>
      </w:r>
      <w:r>
        <w:rPr>
          <w:sz w:val="28"/>
          <w:szCs w:val="28"/>
        </w:rPr>
        <w:t xml:space="preserve"> управления</w:t>
      </w:r>
      <w:r w:rsidRPr="00694126">
        <w:rPr>
          <w:sz w:val="28"/>
          <w:szCs w:val="28"/>
        </w:rPr>
        <w:t xml:space="preserve">, логику и порядок планирования и организации </w:t>
      </w:r>
      <w:r>
        <w:rPr>
          <w:sz w:val="28"/>
          <w:szCs w:val="28"/>
        </w:rPr>
        <w:t>ПР- проектов</w:t>
      </w:r>
      <w:r w:rsidRPr="00694126">
        <w:rPr>
          <w:sz w:val="28"/>
          <w:szCs w:val="28"/>
        </w:rPr>
        <w:t xml:space="preserve">, принципы </w:t>
      </w:r>
      <w:r>
        <w:rPr>
          <w:sz w:val="28"/>
          <w:szCs w:val="28"/>
        </w:rPr>
        <w:t xml:space="preserve">и методы </w:t>
      </w:r>
      <w:r w:rsidRPr="00694126">
        <w:rPr>
          <w:sz w:val="28"/>
          <w:szCs w:val="28"/>
        </w:rPr>
        <w:t>оценки результатов исследования;</w:t>
      </w:r>
    </w:p>
    <w:p w:rsidR="00996F80" w:rsidRPr="00694126" w:rsidRDefault="00996F80" w:rsidP="000630BA">
      <w:pPr>
        <w:pStyle w:val="22"/>
        <w:numPr>
          <w:ilvl w:val="0"/>
          <w:numId w:val="33"/>
        </w:numPr>
        <w:tabs>
          <w:tab w:val="clear" w:pos="1833"/>
          <w:tab w:val="num" w:pos="1134"/>
        </w:tabs>
        <w:spacing w:after="0" w:line="240" w:lineRule="auto"/>
        <w:ind w:left="1134" w:hanging="425"/>
        <w:jc w:val="both"/>
        <w:rPr>
          <w:sz w:val="28"/>
          <w:szCs w:val="28"/>
        </w:rPr>
      </w:pPr>
      <w:r w:rsidRPr="00274B76">
        <w:rPr>
          <w:sz w:val="28"/>
          <w:szCs w:val="28"/>
          <w:u w:val="single"/>
        </w:rPr>
        <w:t>уметь:</w:t>
      </w:r>
      <w:r w:rsidRPr="00694126">
        <w:rPr>
          <w:sz w:val="28"/>
          <w:szCs w:val="28"/>
        </w:rPr>
        <w:t xml:space="preserve"> применять методологию исследования к решению практических проблем управления о</w:t>
      </w:r>
      <w:r>
        <w:rPr>
          <w:sz w:val="28"/>
          <w:szCs w:val="28"/>
        </w:rPr>
        <w:t>бщественными отношениями</w:t>
      </w:r>
      <w:r w:rsidRPr="00694126">
        <w:rPr>
          <w:sz w:val="28"/>
          <w:szCs w:val="28"/>
        </w:rPr>
        <w:t>;</w:t>
      </w:r>
    </w:p>
    <w:p w:rsidR="00996F80" w:rsidRPr="000630BA" w:rsidRDefault="00996F80" w:rsidP="000630BA">
      <w:pPr>
        <w:pStyle w:val="22"/>
        <w:numPr>
          <w:ilvl w:val="0"/>
          <w:numId w:val="33"/>
        </w:numPr>
        <w:tabs>
          <w:tab w:val="clear" w:pos="1833"/>
          <w:tab w:val="num" w:pos="1134"/>
        </w:tabs>
        <w:spacing w:after="0" w:line="240" w:lineRule="auto"/>
        <w:ind w:left="1134" w:hanging="425"/>
        <w:jc w:val="both"/>
        <w:rPr>
          <w:b/>
          <w:bCs/>
          <w:sz w:val="28"/>
          <w:szCs w:val="28"/>
        </w:rPr>
      </w:pPr>
      <w:r w:rsidRPr="00274B76">
        <w:rPr>
          <w:sz w:val="28"/>
          <w:szCs w:val="28"/>
          <w:u w:val="single"/>
        </w:rPr>
        <w:lastRenderedPageBreak/>
        <w:t>иметь представление</w:t>
      </w:r>
      <w:r w:rsidRPr="00694126">
        <w:rPr>
          <w:sz w:val="28"/>
          <w:szCs w:val="28"/>
        </w:rPr>
        <w:t xml:space="preserve"> о подходах к </w:t>
      </w:r>
      <w:r>
        <w:rPr>
          <w:sz w:val="28"/>
          <w:szCs w:val="28"/>
        </w:rPr>
        <w:t>формированию общественного мнения</w:t>
      </w:r>
      <w:r w:rsidRPr="00694126">
        <w:rPr>
          <w:sz w:val="28"/>
          <w:szCs w:val="28"/>
        </w:rPr>
        <w:t xml:space="preserve">, о трудностях и проблемах проведения практических </w:t>
      </w:r>
      <w:r>
        <w:rPr>
          <w:sz w:val="28"/>
          <w:szCs w:val="28"/>
        </w:rPr>
        <w:t>ПР- кампаний</w:t>
      </w:r>
      <w:r w:rsidRPr="00694126">
        <w:rPr>
          <w:sz w:val="28"/>
          <w:szCs w:val="28"/>
        </w:rPr>
        <w:t xml:space="preserve"> и </w:t>
      </w:r>
      <w:r>
        <w:rPr>
          <w:sz w:val="28"/>
          <w:szCs w:val="28"/>
        </w:rPr>
        <w:t>способах</w:t>
      </w:r>
      <w:r w:rsidRPr="00694126">
        <w:rPr>
          <w:sz w:val="28"/>
          <w:szCs w:val="28"/>
        </w:rPr>
        <w:t xml:space="preserve"> преодоления этих трудностей.</w:t>
      </w:r>
    </w:p>
    <w:p w:rsidR="000630BA" w:rsidRPr="00366BFA" w:rsidRDefault="000630BA" w:rsidP="000630BA">
      <w:pPr>
        <w:pStyle w:val="22"/>
        <w:spacing w:after="0" w:line="240" w:lineRule="auto"/>
        <w:ind w:left="1134"/>
        <w:jc w:val="both"/>
        <w:rPr>
          <w:b/>
          <w:bCs/>
          <w:sz w:val="28"/>
          <w:szCs w:val="28"/>
        </w:rPr>
      </w:pPr>
    </w:p>
    <w:p w:rsidR="00D60C86" w:rsidRPr="00704FFD" w:rsidRDefault="00D60C86" w:rsidP="00D60C86">
      <w:pPr>
        <w:pStyle w:val="1"/>
        <w:rPr>
          <w:rFonts w:cs="Times New Roman"/>
        </w:rPr>
      </w:pPr>
      <w:r w:rsidRPr="00704FFD">
        <w:rPr>
          <w:rFonts w:cs="Times New Roman"/>
        </w:rPr>
        <w:t>4. Объем дисциплины и виды учебной работы</w:t>
      </w:r>
      <w:bookmarkEnd w:id="6"/>
    </w:p>
    <w:p w:rsidR="00D60C86" w:rsidRPr="00704FFD" w:rsidRDefault="00D60C86" w:rsidP="00D60C86">
      <w:pPr>
        <w:pStyle w:val="aff0"/>
        <w:spacing w:line="240" w:lineRule="auto"/>
        <w:ind w:firstLine="851"/>
        <w:rPr>
          <w:sz w:val="28"/>
          <w:szCs w:val="28"/>
        </w:rPr>
      </w:pPr>
      <w:r w:rsidRPr="00704FFD">
        <w:rPr>
          <w:sz w:val="28"/>
          <w:szCs w:val="28"/>
        </w:rPr>
        <w:t xml:space="preserve">Общая трудоемкость дисциплины составляет 3 зачетные единицы, </w:t>
      </w:r>
      <w:r w:rsidR="000630BA">
        <w:rPr>
          <w:sz w:val="28"/>
          <w:szCs w:val="28"/>
        </w:rPr>
        <w:t>108</w:t>
      </w:r>
      <w:r w:rsidRPr="00704FFD">
        <w:rPr>
          <w:sz w:val="28"/>
          <w:szCs w:val="28"/>
        </w:rPr>
        <w:t xml:space="preserve"> час.</w:t>
      </w:r>
    </w:p>
    <w:p w:rsidR="00D60C86" w:rsidRDefault="00D60C86" w:rsidP="00D60C86">
      <w:pPr>
        <w:pStyle w:val="aff0"/>
        <w:spacing w:line="240" w:lineRule="auto"/>
        <w:ind w:firstLine="0"/>
        <w:jc w:val="right"/>
        <w:rPr>
          <w:sz w:val="28"/>
          <w:szCs w:val="28"/>
        </w:rPr>
      </w:pPr>
      <w:r>
        <w:rPr>
          <w:sz w:val="28"/>
          <w:szCs w:val="28"/>
        </w:rPr>
        <w:t>Таблица 1</w:t>
      </w:r>
    </w:p>
    <w:tbl>
      <w:tblPr>
        <w:tblW w:w="6143"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748"/>
      </w:tblGrid>
      <w:tr w:rsidR="000630BA" w:rsidRPr="007018B8" w:rsidTr="000630BA">
        <w:trPr>
          <w:jc w:val="center"/>
        </w:trPr>
        <w:tc>
          <w:tcPr>
            <w:tcW w:w="4395" w:type="dxa"/>
            <w:vAlign w:val="center"/>
          </w:tcPr>
          <w:p w:rsidR="000630BA" w:rsidRPr="007018B8" w:rsidRDefault="000630BA" w:rsidP="000630BA">
            <w:pPr>
              <w:spacing w:after="0"/>
              <w:jc w:val="center"/>
              <w:rPr>
                <w:rFonts w:ascii="Times New Roman" w:hAnsi="Times New Roman" w:cs="Times New Roman"/>
                <w:b/>
                <w:sz w:val="28"/>
                <w:szCs w:val="28"/>
              </w:rPr>
            </w:pPr>
            <w:bookmarkStart w:id="7" w:name="_Toc309647945"/>
          </w:p>
        </w:tc>
        <w:tc>
          <w:tcPr>
            <w:tcW w:w="1748" w:type="dxa"/>
            <w:vAlign w:val="center"/>
          </w:tcPr>
          <w:p w:rsidR="000630BA" w:rsidRPr="007018B8" w:rsidRDefault="000630BA" w:rsidP="000630BA">
            <w:pPr>
              <w:spacing w:after="0"/>
              <w:jc w:val="center"/>
              <w:rPr>
                <w:rFonts w:ascii="Times New Roman" w:hAnsi="Times New Roman" w:cs="Times New Roman"/>
                <w:b/>
                <w:sz w:val="28"/>
                <w:szCs w:val="28"/>
              </w:rPr>
            </w:pPr>
            <w:r w:rsidRPr="007018B8">
              <w:rPr>
                <w:rFonts w:ascii="Times New Roman" w:hAnsi="Times New Roman" w:cs="Times New Roman"/>
                <w:b/>
                <w:sz w:val="28"/>
                <w:szCs w:val="28"/>
              </w:rPr>
              <w:t>Всего часов</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b/>
                <w:sz w:val="28"/>
                <w:szCs w:val="28"/>
              </w:rPr>
            </w:pPr>
            <w:r w:rsidRPr="007018B8">
              <w:rPr>
                <w:rFonts w:ascii="Times New Roman" w:hAnsi="Times New Roman" w:cs="Times New Roman"/>
                <w:b/>
                <w:sz w:val="28"/>
                <w:szCs w:val="28"/>
              </w:rPr>
              <w:t>Общая трудоемкость</w:t>
            </w:r>
          </w:p>
        </w:tc>
        <w:tc>
          <w:tcPr>
            <w:tcW w:w="1748" w:type="dxa"/>
            <w:vAlign w:val="center"/>
          </w:tcPr>
          <w:p w:rsidR="000630BA" w:rsidRPr="006202C0" w:rsidRDefault="000630BA" w:rsidP="000630BA">
            <w:pPr>
              <w:spacing w:after="0"/>
              <w:jc w:val="center"/>
              <w:rPr>
                <w:rFonts w:ascii="Times New Roman" w:hAnsi="Times New Roman" w:cs="Times New Roman"/>
                <w:sz w:val="28"/>
                <w:szCs w:val="28"/>
              </w:rPr>
            </w:pPr>
            <w:r>
              <w:rPr>
                <w:rFonts w:ascii="Times New Roman" w:hAnsi="Times New Roman" w:cs="Times New Roman"/>
                <w:sz w:val="28"/>
                <w:szCs w:val="28"/>
              </w:rPr>
              <w:t>108</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b/>
                <w:sz w:val="28"/>
                <w:szCs w:val="28"/>
              </w:rPr>
            </w:pPr>
            <w:r w:rsidRPr="007018B8">
              <w:rPr>
                <w:rFonts w:ascii="Times New Roman" w:hAnsi="Times New Roman" w:cs="Times New Roman"/>
                <w:b/>
                <w:sz w:val="28"/>
                <w:szCs w:val="28"/>
              </w:rPr>
              <w:t>Аудиторные занятия</w:t>
            </w:r>
          </w:p>
        </w:tc>
        <w:tc>
          <w:tcPr>
            <w:tcW w:w="1748" w:type="dxa"/>
            <w:vAlign w:val="center"/>
          </w:tcPr>
          <w:p w:rsidR="000630BA" w:rsidRPr="007018B8" w:rsidRDefault="000630BA" w:rsidP="000630BA">
            <w:pPr>
              <w:spacing w:after="0"/>
              <w:jc w:val="center"/>
              <w:rPr>
                <w:rFonts w:ascii="Times New Roman" w:hAnsi="Times New Roman" w:cs="Times New Roman"/>
                <w:sz w:val="28"/>
                <w:szCs w:val="28"/>
                <w:lang w:val="en-US"/>
              </w:rPr>
            </w:pPr>
            <w:r w:rsidRPr="007018B8">
              <w:rPr>
                <w:rFonts w:ascii="Times New Roman" w:hAnsi="Times New Roman" w:cs="Times New Roman"/>
                <w:sz w:val="28"/>
                <w:szCs w:val="28"/>
                <w:lang w:val="en-US"/>
              </w:rPr>
              <w:t>34</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sz w:val="28"/>
                <w:szCs w:val="28"/>
              </w:rPr>
            </w:pPr>
            <w:r w:rsidRPr="007018B8">
              <w:rPr>
                <w:rFonts w:ascii="Times New Roman" w:hAnsi="Times New Roman" w:cs="Times New Roman"/>
                <w:sz w:val="28"/>
                <w:szCs w:val="28"/>
              </w:rPr>
              <w:t>Лекции(л)</w:t>
            </w:r>
          </w:p>
        </w:tc>
        <w:tc>
          <w:tcPr>
            <w:tcW w:w="1748" w:type="dxa"/>
            <w:vAlign w:val="center"/>
          </w:tcPr>
          <w:p w:rsidR="000630BA" w:rsidRPr="007018B8" w:rsidRDefault="000630BA" w:rsidP="000630BA">
            <w:pPr>
              <w:spacing w:after="0"/>
              <w:jc w:val="center"/>
              <w:rPr>
                <w:rFonts w:ascii="Times New Roman" w:hAnsi="Times New Roman" w:cs="Times New Roman"/>
                <w:sz w:val="28"/>
                <w:szCs w:val="28"/>
                <w:lang w:val="en-US"/>
              </w:rPr>
            </w:pPr>
            <w:r w:rsidRPr="007018B8">
              <w:rPr>
                <w:rFonts w:ascii="Times New Roman" w:hAnsi="Times New Roman" w:cs="Times New Roman"/>
                <w:sz w:val="28"/>
                <w:szCs w:val="28"/>
                <w:lang w:val="en-US"/>
              </w:rPr>
              <w:t>17</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sz w:val="28"/>
                <w:szCs w:val="28"/>
              </w:rPr>
            </w:pPr>
            <w:r w:rsidRPr="007018B8">
              <w:rPr>
                <w:rFonts w:ascii="Times New Roman" w:hAnsi="Times New Roman" w:cs="Times New Roman"/>
                <w:sz w:val="28"/>
                <w:szCs w:val="28"/>
              </w:rPr>
              <w:t>Практические занятия (ПЗ)</w:t>
            </w:r>
          </w:p>
        </w:tc>
        <w:tc>
          <w:tcPr>
            <w:tcW w:w="1748" w:type="dxa"/>
            <w:vAlign w:val="center"/>
          </w:tcPr>
          <w:p w:rsidR="000630BA" w:rsidRPr="007018B8" w:rsidRDefault="000630BA" w:rsidP="000630BA">
            <w:pPr>
              <w:spacing w:after="0"/>
              <w:jc w:val="center"/>
              <w:rPr>
                <w:rFonts w:ascii="Times New Roman" w:hAnsi="Times New Roman" w:cs="Times New Roman"/>
                <w:sz w:val="28"/>
                <w:szCs w:val="28"/>
                <w:lang w:val="en-US"/>
              </w:rPr>
            </w:pPr>
            <w:r w:rsidRPr="007018B8">
              <w:rPr>
                <w:rFonts w:ascii="Times New Roman" w:hAnsi="Times New Roman" w:cs="Times New Roman"/>
                <w:sz w:val="28"/>
                <w:szCs w:val="28"/>
                <w:lang w:val="en-US"/>
              </w:rPr>
              <w:t>17</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b/>
                <w:sz w:val="28"/>
                <w:szCs w:val="28"/>
              </w:rPr>
            </w:pPr>
            <w:r w:rsidRPr="007018B8">
              <w:rPr>
                <w:rFonts w:ascii="Times New Roman" w:hAnsi="Times New Roman" w:cs="Times New Roman"/>
                <w:b/>
                <w:sz w:val="28"/>
                <w:szCs w:val="28"/>
              </w:rPr>
              <w:t xml:space="preserve">Самостоятельная работа </w:t>
            </w:r>
          </w:p>
        </w:tc>
        <w:tc>
          <w:tcPr>
            <w:tcW w:w="1748" w:type="dxa"/>
            <w:vAlign w:val="center"/>
          </w:tcPr>
          <w:p w:rsidR="000630BA" w:rsidRPr="006202C0" w:rsidRDefault="000630BA" w:rsidP="000630BA">
            <w:pPr>
              <w:spacing w:after="0"/>
              <w:jc w:val="center"/>
              <w:rPr>
                <w:rFonts w:ascii="Times New Roman" w:hAnsi="Times New Roman" w:cs="Times New Roman"/>
                <w:sz w:val="28"/>
                <w:szCs w:val="28"/>
              </w:rPr>
            </w:pPr>
            <w:r>
              <w:rPr>
                <w:rFonts w:ascii="Times New Roman" w:hAnsi="Times New Roman" w:cs="Times New Roman"/>
                <w:sz w:val="28"/>
                <w:szCs w:val="28"/>
              </w:rPr>
              <w:t>74</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sz w:val="28"/>
                <w:szCs w:val="28"/>
              </w:rPr>
            </w:pPr>
            <w:r w:rsidRPr="007018B8">
              <w:rPr>
                <w:rFonts w:ascii="Times New Roman" w:hAnsi="Times New Roman" w:cs="Times New Roman"/>
                <w:sz w:val="28"/>
                <w:szCs w:val="28"/>
              </w:rPr>
              <w:t>Контрольная работа, домашнее задание</w:t>
            </w:r>
          </w:p>
        </w:tc>
        <w:tc>
          <w:tcPr>
            <w:tcW w:w="1748" w:type="dxa"/>
            <w:vAlign w:val="center"/>
          </w:tcPr>
          <w:p w:rsidR="000630BA" w:rsidRPr="007018B8" w:rsidRDefault="000630BA" w:rsidP="000630BA">
            <w:pPr>
              <w:spacing w:after="0"/>
              <w:jc w:val="center"/>
              <w:rPr>
                <w:rFonts w:ascii="Times New Roman" w:hAnsi="Times New Roman" w:cs="Times New Roman"/>
                <w:sz w:val="28"/>
                <w:szCs w:val="28"/>
              </w:rPr>
            </w:pPr>
            <w:r w:rsidRPr="007018B8">
              <w:rPr>
                <w:rFonts w:ascii="Times New Roman" w:hAnsi="Times New Roman" w:cs="Times New Roman"/>
                <w:sz w:val="28"/>
                <w:szCs w:val="28"/>
              </w:rPr>
              <w:t>-</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sz w:val="28"/>
                <w:szCs w:val="28"/>
              </w:rPr>
            </w:pPr>
            <w:r w:rsidRPr="007018B8">
              <w:rPr>
                <w:rFonts w:ascii="Times New Roman" w:hAnsi="Times New Roman" w:cs="Times New Roman"/>
                <w:sz w:val="28"/>
                <w:szCs w:val="28"/>
              </w:rPr>
              <w:t>Текущий контроль знаний</w:t>
            </w:r>
          </w:p>
        </w:tc>
        <w:tc>
          <w:tcPr>
            <w:tcW w:w="1748" w:type="dxa"/>
            <w:vAlign w:val="center"/>
          </w:tcPr>
          <w:p w:rsidR="000630BA" w:rsidRPr="007018B8" w:rsidRDefault="000630BA" w:rsidP="000630BA">
            <w:pPr>
              <w:spacing w:after="0"/>
              <w:jc w:val="center"/>
              <w:rPr>
                <w:rFonts w:ascii="Times New Roman" w:hAnsi="Times New Roman" w:cs="Times New Roman"/>
                <w:sz w:val="28"/>
                <w:szCs w:val="28"/>
              </w:rPr>
            </w:pPr>
            <w:r w:rsidRPr="007018B8">
              <w:rPr>
                <w:rFonts w:ascii="Times New Roman" w:hAnsi="Times New Roman" w:cs="Times New Roman"/>
                <w:sz w:val="28"/>
                <w:szCs w:val="28"/>
              </w:rPr>
              <w:t>-</w:t>
            </w:r>
          </w:p>
        </w:tc>
      </w:tr>
      <w:tr w:rsidR="000630BA" w:rsidRPr="007018B8" w:rsidTr="000630BA">
        <w:trPr>
          <w:jc w:val="center"/>
        </w:trPr>
        <w:tc>
          <w:tcPr>
            <w:tcW w:w="4395" w:type="dxa"/>
          </w:tcPr>
          <w:p w:rsidR="000630BA" w:rsidRPr="007018B8" w:rsidRDefault="000630BA" w:rsidP="000630BA">
            <w:pPr>
              <w:spacing w:after="0"/>
              <w:rPr>
                <w:rFonts w:ascii="Times New Roman" w:hAnsi="Times New Roman" w:cs="Times New Roman"/>
                <w:sz w:val="28"/>
                <w:szCs w:val="28"/>
              </w:rPr>
            </w:pPr>
            <w:r w:rsidRPr="007018B8">
              <w:rPr>
                <w:rFonts w:ascii="Times New Roman" w:hAnsi="Times New Roman" w:cs="Times New Roman"/>
                <w:sz w:val="28"/>
                <w:szCs w:val="28"/>
              </w:rPr>
              <w:t>Вид итогового контроля</w:t>
            </w:r>
          </w:p>
        </w:tc>
        <w:tc>
          <w:tcPr>
            <w:tcW w:w="1748" w:type="dxa"/>
            <w:vAlign w:val="center"/>
          </w:tcPr>
          <w:p w:rsidR="000630BA" w:rsidRPr="007018B8" w:rsidRDefault="000630BA" w:rsidP="000630BA">
            <w:pPr>
              <w:spacing w:after="0"/>
              <w:jc w:val="center"/>
              <w:rPr>
                <w:rFonts w:ascii="Times New Roman" w:hAnsi="Times New Roman" w:cs="Times New Roman"/>
                <w:sz w:val="28"/>
                <w:szCs w:val="28"/>
              </w:rPr>
            </w:pPr>
            <w:r>
              <w:rPr>
                <w:rFonts w:ascii="Times New Roman" w:hAnsi="Times New Roman" w:cs="Times New Roman"/>
                <w:sz w:val="28"/>
                <w:szCs w:val="28"/>
              </w:rPr>
              <w:t>Зачет</w:t>
            </w:r>
          </w:p>
        </w:tc>
      </w:tr>
    </w:tbl>
    <w:p w:rsidR="00085C3D" w:rsidRDefault="00085C3D" w:rsidP="00D60C86">
      <w:pPr>
        <w:pStyle w:val="1"/>
        <w:rPr>
          <w:rFonts w:cs="Times New Roman"/>
        </w:rPr>
      </w:pPr>
    </w:p>
    <w:p w:rsidR="00D60C86" w:rsidRPr="005B59A1" w:rsidRDefault="00D60C86" w:rsidP="000630BA">
      <w:pPr>
        <w:pStyle w:val="1"/>
        <w:rPr>
          <w:rFonts w:cs="Times New Roman"/>
        </w:rPr>
      </w:pPr>
      <w:r w:rsidRPr="005B59A1">
        <w:rPr>
          <w:rFonts w:cs="Times New Roman"/>
        </w:rPr>
        <w:t>5. Содержание дисциплины</w:t>
      </w:r>
      <w:bookmarkEnd w:id="7"/>
    </w:p>
    <w:p w:rsidR="007018B8" w:rsidRPr="00F05E6C" w:rsidRDefault="007018B8" w:rsidP="000630BA">
      <w:pPr>
        <w:pStyle w:val="27"/>
        <w:spacing w:before="0" w:line="240" w:lineRule="auto"/>
      </w:pPr>
      <w:r w:rsidRPr="00F05E6C">
        <w:t>5.1. Темы дисциплин и виды занятий</w:t>
      </w:r>
    </w:p>
    <w:p w:rsidR="007018B8" w:rsidRPr="000630BA" w:rsidRDefault="007018B8" w:rsidP="000630BA">
      <w:pPr>
        <w:spacing w:after="0" w:line="240" w:lineRule="auto"/>
        <w:jc w:val="right"/>
        <w:rPr>
          <w:rFonts w:ascii="Times New Roman" w:hAnsi="Times New Roman" w:cs="Times New Roman"/>
          <w:sz w:val="28"/>
          <w:szCs w:val="28"/>
        </w:rPr>
      </w:pPr>
      <w:r w:rsidRPr="000630BA">
        <w:rPr>
          <w:rFonts w:ascii="Times New Roman" w:hAnsi="Times New Roman" w:cs="Times New Roman"/>
          <w:sz w:val="28"/>
          <w:szCs w:val="28"/>
        </w:rPr>
        <w:t>Таблица 2</w:t>
      </w:r>
    </w:p>
    <w:tbl>
      <w:tblPr>
        <w:tblpPr w:leftFromText="180" w:rightFromText="180" w:vertAnchor="text" w:horzAnchor="margin" w:tblpX="-432" w:tblpY="11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276"/>
        <w:gridCol w:w="1422"/>
        <w:gridCol w:w="1901"/>
      </w:tblGrid>
      <w:tr w:rsidR="007018B8" w:rsidRPr="009D244F" w:rsidTr="000630BA">
        <w:tc>
          <w:tcPr>
            <w:tcW w:w="5778" w:type="dxa"/>
            <w:shd w:val="clear" w:color="auto" w:fill="auto"/>
          </w:tcPr>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Наименование тем</w:t>
            </w:r>
          </w:p>
        </w:tc>
        <w:tc>
          <w:tcPr>
            <w:tcW w:w="1276" w:type="dxa"/>
            <w:shd w:val="clear" w:color="auto" w:fill="auto"/>
          </w:tcPr>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 xml:space="preserve">Лекции, </w:t>
            </w:r>
          </w:p>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час.</w:t>
            </w:r>
          </w:p>
        </w:tc>
        <w:tc>
          <w:tcPr>
            <w:tcW w:w="1422" w:type="dxa"/>
          </w:tcPr>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Семинар. занятия, час.</w:t>
            </w:r>
          </w:p>
        </w:tc>
        <w:tc>
          <w:tcPr>
            <w:tcW w:w="1901" w:type="dxa"/>
            <w:shd w:val="clear" w:color="auto" w:fill="auto"/>
          </w:tcPr>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 xml:space="preserve">Код </w:t>
            </w:r>
          </w:p>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компетенций</w:t>
            </w:r>
          </w:p>
        </w:tc>
      </w:tr>
      <w:tr w:rsidR="007018B8" w:rsidRPr="009D244F" w:rsidTr="000630BA">
        <w:tc>
          <w:tcPr>
            <w:tcW w:w="5778" w:type="dxa"/>
            <w:shd w:val="clear" w:color="auto" w:fill="auto"/>
          </w:tcPr>
          <w:p w:rsidR="007018B8" w:rsidRPr="00806BEB" w:rsidRDefault="007018B8" w:rsidP="006202C0">
            <w:pPr>
              <w:pStyle w:val="af4"/>
              <w:numPr>
                <w:ilvl w:val="0"/>
                <w:numId w:val="36"/>
              </w:numPr>
              <w:shd w:val="clear" w:color="auto" w:fill="FFFFFF"/>
              <w:spacing w:after="0" w:line="240" w:lineRule="auto"/>
              <w:ind w:left="0"/>
              <w:rPr>
                <w:rFonts w:ascii="Times New Roman" w:hAnsi="Times New Roman" w:cs="Times New Roman"/>
                <w:sz w:val="28"/>
                <w:szCs w:val="28"/>
              </w:rPr>
            </w:pPr>
            <w:r w:rsidRPr="00806BEB">
              <w:rPr>
                <w:rFonts w:ascii="Times New Roman" w:hAnsi="Times New Roman" w:cs="Times New Roman"/>
                <w:sz w:val="28"/>
                <w:szCs w:val="28"/>
              </w:rPr>
              <w:t>Тема 1</w:t>
            </w:r>
            <w:r w:rsidR="005733DA">
              <w:rPr>
                <w:rFonts w:ascii="Times New Roman" w:hAnsi="Times New Roman" w:cs="Times New Roman"/>
                <w:sz w:val="28"/>
                <w:szCs w:val="28"/>
              </w:rPr>
              <w:t>.</w:t>
            </w:r>
            <w:r w:rsidR="00D14C10">
              <w:rPr>
                <w:rFonts w:ascii="Times New Roman" w:hAnsi="Times New Roman" w:cs="Times New Roman"/>
                <w:sz w:val="28"/>
                <w:szCs w:val="28"/>
              </w:rPr>
              <w:t xml:space="preserve"> </w:t>
            </w:r>
            <w:hyperlink r:id="rId9" w:anchor="_Toc260472076" w:history="1">
              <w:r w:rsidR="005733DA" w:rsidRPr="005733DA">
                <w:rPr>
                  <w:rFonts w:ascii="Times New Roman" w:hAnsi="Times New Roman" w:cs="Times New Roman"/>
                  <w:sz w:val="28"/>
                  <w:szCs w:val="28"/>
                </w:rPr>
                <w:t xml:space="preserve"> Коммуникации в системе государственного управления: сущность, виды, функции</w:t>
              </w:r>
            </w:hyperlink>
          </w:p>
        </w:tc>
        <w:tc>
          <w:tcPr>
            <w:tcW w:w="1276" w:type="dxa"/>
            <w:shd w:val="clear" w:color="auto" w:fill="auto"/>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422" w:type="dxa"/>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4</w:t>
            </w:r>
          </w:p>
        </w:tc>
        <w:tc>
          <w:tcPr>
            <w:tcW w:w="1901" w:type="dxa"/>
            <w:shd w:val="clear" w:color="auto" w:fill="auto"/>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ОК-3, ПК-11</w:t>
            </w:r>
          </w:p>
        </w:tc>
      </w:tr>
      <w:tr w:rsidR="007018B8" w:rsidRPr="009D244F" w:rsidTr="000630BA">
        <w:tc>
          <w:tcPr>
            <w:tcW w:w="5778" w:type="dxa"/>
            <w:shd w:val="clear" w:color="auto" w:fill="auto"/>
          </w:tcPr>
          <w:p w:rsidR="007018B8" w:rsidRPr="006202C0" w:rsidRDefault="007018B8" w:rsidP="006202C0">
            <w:pPr>
              <w:pStyle w:val="a5"/>
              <w:numPr>
                <w:ilvl w:val="0"/>
                <w:numId w:val="36"/>
              </w:numPr>
              <w:spacing w:before="0" w:beforeAutospacing="0" w:after="0" w:afterAutospacing="0"/>
              <w:ind w:left="0"/>
              <w:rPr>
                <w:rFonts w:ascii="Times New Roman" w:hAnsi="Times New Roman"/>
                <w:b/>
                <w:color w:val="auto"/>
                <w:sz w:val="28"/>
                <w:szCs w:val="28"/>
              </w:rPr>
            </w:pPr>
            <w:r w:rsidRPr="00806BEB">
              <w:rPr>
                <w:rFonts w:ascii="Times New Roman" w:hAnsi="Times New Roman"/>
                <w:sz w:val="28"/>
                <w:szCs w:val="28"/>
              </w:rPr>
              <w:t>Тема 2</w:t>
            </w:r>
            <w:r w:rsidR="005A603F" w:rsidRPr="00F57850">
              <w:rPr>
                <w:rStyle w:val="ae"/>
                <w:rFonts w:ascii="Times New Roman" w:hAnsi="Times New Roman"/>
                <w:sz w:val="24"/>
                <w:szCs w:val="24"/>
              </w:rPr>
              <w:t xml:space="preserve"> </w:t>
            </w:r>
            <w:r w:rsidR="005A603F" w:rsidRPr="005A603F">
              <w:rPr>
                <w:rStyle w:val="ae"/>
                <w:rFonts w:ascii="Times New Roman" w:eastAsiaTheme="majorEastAsia" w:hAnsi="Times New Roman"/>
                <w:b w:val="0"/>
                <w:color w:val="auto"/>
                <w:sz w:val="28"/>
                <w:szCs w:val="28"/>
              </w:rPr>
              <w:t xml:space="preserve">Организационные структуры </w:t>
            </w:r>
            <w:r w:rsidR="005A603F" w:rsidRPr="007018B8">
              <w:rPr>
                <w:rFonts w:ascii="Times New Roman" w:hAnsi="Times New Roman"/>
                <w:spacing w:val="-6"/>
                <w:sz w:val="28"/>
                <w:szCs w:val="28"/>
              </w:rPr>
              <w:t xml:space="preserve"> </w:t>
            </w:r>
            <w:r w:rsidR="005A603F">
              <w:rPr>
                <w:rFonts w:ascii="Times New Roman" w:hAnsi="Times New Roman"/>
                <w:spacing w:val="-6"/>
                <w:sz w:val="28"/>
                <w:szCs w:val="28"/>
              </w:rPr>
              <w:t>системы г</w:t>
            </w:r>
            <w:r w:rsidR="005A603F" w:rsidRPr="007018B8">
              <w:rPr>
                <w:rFonts w:ascii="Times New Roman" w:hAnsi="Times New Roman"/>
                <w:spacing w:val="-6"/>
                <w:sz w:val="28"/>
                <w:szCs w:val="28"/>
              </w:rPr>
              <w:t>осударственны</w:t>
            </w:r>
            <w:r w:rsidR="005A603F">
              <w:rPr>
                <w:rFonts w:ascii="Times New Roman" w:hAnsi="Times New Roman"/>
                <w:spacing w:val="-6"/>
                <w:sz w:val="28"/>
                <w:szCs w:val="28"/>
              </w:rPr>
              <w:t>х</w:t>
            </w:r>
            <w:r w:rsidR="005A603F" w:rsidRPr="007018B8">
              <w:rPr>
                <w:rFonts w:ascii="Times New Roman" w:hAnsi="Times New Roman"/>
                <w:spacing w:val="-6"/>
                <w:sz w:val="28"/>
                <w:szCs w:val="28"/>
              </w:rPr>
              <w:t xml:space="preserve"> коммуникаци</w:t>
            </w:r>
            <w:r w:rsidR="005A603F">
              <w:rPr>
                <w:rFonts w:ascii="Times New Roman" w:hAnsi="Times New Roman"/>
                <w:spacing w:val="-6"/>
                <w:sz w:val="28"/>
                <w:szCs w:val="28"/>
              </w:rPr>
              <w:t>й</w:t>
            </w:r>
            <w:r w:rsidR="005A603F" w:rsidRPr="007018B8">
              <w:rPr>
                <w:rFonts w:ascii="Times New Roman" w:hAnsi="Times New Roman"/>
                <w:spacing w:val="-6"/>
                <w:sz w:val="28"/>
                <w:szCs w:val="28"/>
              </w:rPr>
              <w:t xml:space="preserve"> и связи с общественностью</w:t>
            </w:r>
          </w:p>
        </w:tc>
        <w:tc>
          <w:tcPr>
            <w:tcW w:w="1276" w:type="dxa"/>
            <w:shd w:val="clear" w:color="auto" w:fill="auto"/>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422" w:type="dxa"/>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1901" w:type="dxa"/>
            <w:shd w:val="clear" w:color="auto" w:fill="auto"/>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ОК-4, ПК-4, ПК-6, ПК-11</w:t>
            </w:r>
          </w:p>
        </w:tc>
      </w:tr>
      <w:tr w:rsidR="007018B8" w:rsidRPr="009D244F" w:rsidTr="000630BA">
        <w:tc>
          <w:tcPr>
            <w:tcW w:w="5778" w:type="dxa"/>
            <w:shd w:val="clear" w:color="auto" w:fill="auto"/>
          </w:tcPr>
          <w:p w:rsidR="007018B8" w:rsidRPr="006202C0" w:rsidRDefault="007018B8" w:rsidP="006202C0">
            <w:pPr>
              <w:pStyle w:val="a5"/>
              <w:numPr>
                <w:ilvl w:val="0"/>
                <w:numId w:val="36"/>
              </w:numPr>
              <w:spacing w:before="0" w:beforeAutospacing="0" w:after="0" w:afterAutospacing="0"/>
              <w:ind w:left="0"/>
              <w:rPr>
                <w:rFonts w:ascii="Times New Roman" w:hAnsi="Times New Roman"/>
                <w:b/>
                <w:color w:val="auto"/>
                <w:sz w:val="28"/>
                <w:szCs w:val="28"/>
              </w:rPr>
            </w:pPr>
            <w:r w:rsidRPr="00806BEB">
              <w:rPr>
                <w:rFonts w:ascii="Times New Roman" w:hAnsi="Times New Roman"/>
                <w:sz w:val="28"/>
                <w:szCs w:val="28"/>
              </w:rPr>
              <w:t xml:space="preserve">Тема 3. </w:t>
            </w:r>
            <w:r w:rsidR="005A603F" w:rsidRPr="00F57850">
              <w:rPr>
                <w:rStyle w:val="ae"/>
                <w:rFonts w:ascii="Times New Roman" w:hAnsi="Times New Roman"/>
                <w:sz w:val="24"/>
                <w:szCs w:val="24"/>
              </w:rPr>
              <w:t xml:space="preserve"> </w:t>
            </w:r>
            <w:r w:rsidR="005A603F" w:rsidRPr="005A603F">
              <w:rPr>
                <w:rStyle w:val="ae"/>
                <w:rFonts w:ascii="Times New Roman" w:eastAsiaTheme="majorEastAsia" w:hAnsi="Times New Roman"/>
                <w:b w:val="0"/>
                <w:color w:val="auto"/>
                <w:sz w:val="28"/>
                <w:szCs w:val="28"/>
              </w:rPr>
              <w:t xml:space="preserve">Инструментарий </w:t>
            </w:r>
            <w:r w:rsidR="005A603F">
              <w:rPr>
                <w:rStyle w:val="ae"/>
                <w:rFonts w:ascii="Times New Roman" w:eastAsiaTheme="majorEastAsia" w:hAnsi="Times New Roman"/>
                <w:b w:val="0"/>
                <w:color w:val="auto"/>
                <w:sz w:val="28"/>
                <w:szCs w:val="28"/>
              </w:rPr>
              <w:t xml:space="preserve">системы </w:t>
            </w:r>
            <w:r w:rsidR="005A603F" w:rsidRPr="005A603F">
              <w:rPr>
                <w:rStyle w:val="ae"/>
                <w:rFonts w:ascii="Times New Roman" w:eastAsiaTheme="majorEastAsia" w:hAnsi="Times New Roman"/>
                <w:b w:val="0"/>
                <w:color w:val="auto"/>
                <w:sz w:val="28"/>
                <w:szCs w:val="28"/>
              </w:rPr>
              <w:t>государственного PR</w:t>
            </w:r>
          </w:p>
        </w:tc>
        <w:tc>
          <w:tcPr>
            <w:tcW w:w="1276" w:type="dxa"/>
            <w:shd w:val="clear" w:color="auto" w:fill="auto"/>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422" w:type="dxa"/>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901" w:type="dxa"/>
            <w:shd w:val="clear" w:color="auto" w:fill="auto"/>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ПК-</w:t>
            </w:r>
            <w:r w:rsidR="008814A7">
              <w:rPr>
                <w:rFonts w:ascii="Times New Roman" w:hAnsi="Times New Roman" w:cs="Times New Roman"/>
                <w:bCs/>
                <w:sz w:val="28"/>
                <w:szCs w:val="28"/>
              </w:rPr>
              <w:t>6</w:t>
            </w:r>
            <w:r w:rsidRPr="00806BEB">
              <w:rPr>
                <w:rFonts w:ascii="Times New Roman" w:hAnsi="Times New Roman" w:cs="Times New Roman"/>
                <w:bCs/>
                <w:sz w:val="28"/>
                <w:szCs w:val="28"/>
              </w:rPr>
              <w:t>, ПК-1</w:t>
            </w:r>
            <w:r w:rsidR="008814A7">
              <w:rPr>
                <w:rFonts w:ascii="Times New Roman" w:hAnsi="Times New Roman" w:cs="Times New Roman"/>
                <w:bCs/>
                <w:sz w:val="28"/>
                <w:szCs w:val="28"/>
              </w:rPr>
              <w:t>1</w:t>
            </w:r>
          </w:p>
        </w:tc>
      </w:tr>
      <w:tr w:rsidR="007018B8" w:rsidRPr="009D244F" w:rsidTr="000630BA">
        <w:tc>
          <w:tcPr>
            <w:tcW w:w="5778" w:type="dxa"/>
            <w:shd w:val="clear" w:color="auto" w:fill="auto"/>
          </w:tcPr>
          <w:p w:rsidR="007018B8" w:rsidRPr="006202C0" w:rsidRDefault="007018B8" w:rsidP="006202C0">
            <w:pPr>
              <w:pStyle w:val="a5"/>
              <w:numPr>
                <w:ilvl w:val="0"/>
                <w:numId w:val="36"/>
              </w:numPr>
              <w:spacing w:before="0" w:beforeAutospacing="0" w:after="0" w:afterAutospacing="0"/>
              <w:ind w:left="0"/>
              <w:rPr>
                <w:rFonts w:ascii="Times New Roman" w:hAnsi="Times New Roman"/>
                <w:b/>
                <w:color w:val="auto"/>
                <w:sz w:val="28"/>
                <w:szCs w:val="28"/>
              </w:rPr>
            </w:pPr>
            <w:r w:rsidRPr="005A603F">
              <w:rPr>
                <w:rFonts w:ascii="Times New Roman" w:hAnsi="Times New Roman"/>
                <w:sz w:val="28"/>
                <w:szCs w:val="28"/>
              </w:rPr>
              <w:t>Тема 4.</w:t>
            </w:r>
            <w:r w:rsidR="005A603F" w:rsidRPr="005A603F">
              <w:rPr>
                <w:rStyle w:val="ae"/>
                <w:rFonts w:ascii="Times New Roman" w:hAnsi="Times New Roman"/>
                <w:sz w:val="28"/>
                <w:szCs w:val="28"/>
              </w:rPr>
              <w:t xml:space="preserve"> </w:t>
            </w:r>
            <w:r w:rsidR="005A603F" w:rsidRPr="007018B8">
              <w:rPr>
                <w:rFonts w:ascii="Times New Roman" w:hAnsi="Times New Roman"/>
                <w:spacing w:val="-6"/>
                <w:sz w:val="28"/>
                <w:szCs w:val="28"/>
              </w:rPr>
              <w:t xml:space="preserve"> Государственные коммуникации и связи с общественностью </w:t>
            </w:r>
            <w:r w:rsidR="005A603F" w:rsidRPr="005A603F">
              <w:rPr>
                <w:rStyle w:val="ae"/>
                <w:rFonts w:ascii="Times New Roman" w:eastAsiaTheme="majorEastAsia" w:hAnsi="Times New Roman"/>
                <w:b w:val="0"/>
                <w:color w:val="auto"/>
                <w:sz w:val="28"/>
                <w:szCs w:val="28"/>
              </w:rPr>
              <w:t xml:space="preserve"> как демонстрация и реализация принципов открытости и доступности власти</w:t>
            </w:r>
          </w:p>
        </w:tc>
        <w:tc>
          <w:tcPr>
            <w:tcW w:w="1276" w:type="dxa"/>
            <w:shd w:val="clear" w:color="auto" w:fill="auto"/>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1422" w:type="dxa"/>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1901" w:type="dxa"/>
            <w:shd w:val="clear" w:color="auto" w:fill="auto"/>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ОК-4,  ПК-</w:t>
            </w:r>
            <w:r w:rsidR="008814A7">
              <w:rPr>
                <w:rFonts w:ascii="Times New Roman" w:hAnsi="Times New Roman" w:cs="Times New Roman"/>
                <w:bCs/>
                <w:sz w:val="28"/>
                <w:szCs w:val="28"/>
              </w:rPr>
              <w:t>6</w:t>
            </w:r>
            <w:r w:rsidRPr="00806BEB">
              <w:rPr>
                <w:rFonts w:ascii="Times New Roman" w:hAnsi="Times New Roman" w:cs="Times New Roman"/>
                <w:bCs/>
                <w:sz w:val="28"/>
                <w:szCs w:val="28"/>
              </w:rPr>
              <w:t>, ПК-11</w:t>
            </w:r>
          </w:p>
        </w:tc>
      </w:tr>
      <w:tr w:rsidR="007018B8" w:rsidRPr="009D244F" w:rsidTr="000630BA">
        <w:tc>
          <w:tcPr>
            <w:tcW w:w="5778" w:type="dxa"/>
            <w:shd w:val="clear" w:color="auto" w:fill="auto"/>
          </w:tcPr>
          <w:p w:rsidR="007018B8" w:rsidRPr="00806BEB" w:rsidRDefault="007018B8" w:rsidP="006202C0">
            <w:pPr>
              <w:spacing w:after="0" w:line="240" w:lineRule="auto"/>
              <w:rPr>
                <w:rFonts w:ascii="Times New Roman" w:hAnsi="Times New Roman" w:cs="Times New Roman"/>
                <w:sz w:val="28"/>
                <w:szCs w:val="28"/>
              </w:rPr>
            </w:pPr>
            <w:r w:rsidRPr="00806BEB">
              <w:rPr>
                <w:rFonts w:ascii="Times New Roman" w:hAnsi="Times New Roman" w:cs="Times New Roman"/>
                <w:sz w:val="28"/>
                <w:szCs w:val="28"/>
              </w:rPr>
              <w:t>Тема 5</w:t>
            </w:r>
            <w:r w:rsidR="00D14C10">
              <w:rPr>
                <w:rFonts w:ascii="Times New Roman" w:hAnsi="Times New Roman" w:cs="Times New Roman"/>
                <w:sz w:val="28"/>
                <w:szCs w:val="28"/>
              </w:rPr>
              <w:t>.Россия в системе глобальных коммуникаций. международный имидж России</w:t>
            </w:r>
          </w:p>
        </w:tc>
        <w:tc>
          <w:tcPr>
            <w:tcW w:w="1276" w:type="dxa"/>
            <w:shd w:val="clear" w:color="auto" w:fill="auto"/>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2</w:t>
            </w:r>
          </w:p>
        </w:tc>
        <w:tc>
          <w:tcPr>
            <w:tcW w:w="1422" w:type="dxa"/>
            <w:vAlign w:val="center"/>
          </w:tcPr>
          <w:p w:rsidR="007018B8" w:rsidRPr="00806BEB" w:rsidRDefault="006202C0" w:rsidP="006202C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1901" w:type="dxa"/>
            <w:shd w:val="clear" w:color="auto" w:fill="auto"/>
            <w:vAlign w:val="center"/>
          </w:tcPr>
          <w:p w:rsidR="007018B8" w:rsidRPr="00806BEB" w:rsidRDefault="007018B8" w:rsidP="006202C0">
            <w:pPr>
              <w:spacing w:after="0" w:line="240" w:lineRule="auto"/>
              <w:jc w:val="center"/>
              <w:rPr>
                <w:rFonts w:ascii="Times New Roman" w:hAnsi="Times New Roman" w:cs="Times New Roman"/>
                <w:bCs/>
                <w:sz w:val="28"/>
                <w:szCs w:val="28"/>
              </w:rPr>
            </w:pPr>
            <w:r w:rsidRPr="00806BEB">
              <w:rPr>
                <w:rFonts w:ascii="Times New Roman" w:hAnsi="Times New Roman" w:cs="Times New Roman"/>
                <w:bCs/>
                <w:sz w:val="28"/>
                <w:szCs w:val="28"/>
              </w:rPr>
              <w:t>ОК-3, ОК-4, ПК-4, ПК-6,  ПК-11</w:t>
            </w:r>
          </w:p>
        </w:tc>
      </w:tr>
      <w:tr w:rsidR="007018B8" w:rsidRPr="009D244F" w:rsidTr="000630BA">
        <w:tc>
          <w:tcPr>
            <w:tcW w:w="5778" w:type="dxa"/>
            <w:shd w:val="clear" w:color="auto" w:fill="auto"/>
          </w:tcPr>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Итого:</w:t>
            </w:r>
          </w:p>
        </w:tc>
        <w:tc>
          <w:tcPr>
            <w:tcW w:w="1276" w:type="dxa"/>
            <w:shd w:val="clear" w:color="auto" w:fill="auto"/>
          </w:tcPr>
          <w:p w:rsidR="007018B8" w:rsidRPr="00806BEB" w:rsidRDefault="007018B8" w:rsidP="006202C0">
            <w:pPr>
              <w:spacing w:after="0" w:line="240" w:lineRule="auto"/>
              <w:jc w:val="center"/>
              <w:rPr>
                <w:rFonts w:ascii="Times New Roman" w:hAnsi="Times New Roman" w:cs="Times New Roman"/>
                <w:b/>
                <w:bCs/>
                <w:sz w:val="28"/>
                <w:szCs w:val="28"/>
              </w:rPr>
            </w:pPr>
            <w:r w:rsidRPr="00806BEB">
              <w:rPr>
                <w:rFonts w:ascii="Times New Roman" w:hAnsi="Times New Roman" w:cs="Times New Roman"/>
                <w:b/>
                <w:bCs/>
                <w:sz w:val="28"/>
                <w:szCs w:val="28"/>
              </w:rPr>
              <w:t>1</w:t>
            </w:r>
            <w:r w:rsidR="006202C0">
              <w:rPr>
                <w:rFonts w:ascii="Times New Roman" w:hAnsi="Times New Roman" w:cs="Times New Roman"/>
                <w:b/>
                <w:bCs/>
                <w:sz w:val="28"/>
                <w:szCs w:val="28"/>
              </w:rPr>
              <w:t>7</w:t>
            </w:r>
          </w:p>
        </w:tc>
        <w:tc>
          <w:tcPr>
            <w:tcW w:w="1422" w:type="dxa"/>
          </w:tcPr>
          <w:p w:rsidR="007018B8" w:rsidRPr="00806BEB" w:rsidRDefault="006202C0" w:rsidP="006202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17</w:t>
            </w:r>
          </w:p>
        </w:tc>
        <w:tc>
          <w:tcPr>
            <w:tcW w:w="1901" w:type="dxa"/>
            <w:shd w:val="clear" w:color="auto" w:fill="auto"/>
          </w:tcPr>
          <w:p w:rsidR="007018B8" w:rsidRPr="00806BEB" w:rsidRDefault="007018B8" w:rsidP="006202C0">
            <w:pPr>
              <w:spacing w:after="0" w:line="240" w:lineRule="auto"/>
              <w:jc w:val="center"/>
              <w:rPr>
                <w:rFonts w:ascii="Times New Roman" w:hAnsi="Times New Roman" w:cs="Times New Roman"/>
                <w:b/>
                <w:bCs/>
                <w:sz w:val="28"/>
                <w:szCs w:val="28"/>
              </w:rPr>
            </w:pPr>
          </w:p>
        </w:tc>
      </w:tr>
    </w:tbl>
    <w:p w:rsidR="00D60C86" w:rsidRDefault="00D60C86" w:rsidP="00D60C86">
      <w:pPr>
        <w:pStyle w:val="27"/>
      </w:pPr>
      <w:bookmarkStart w:id="8" w:name="_Toc309647947"/>
      <w:r>
        <w:lastRenderedPageBreak/>
        <w:t>5.2. Содержание тем дисциплины</w:t>
      </w:r>
      <w:bookmarkEnd w:id="8"/>
    </w:p>
    <w:p w:rsidR="00806BEB" w:rsidRDefault="00806BEB" w:rsidP="002231B7">
      <w:pPr>
        <w:pStyle w:val="28"/>
        <w:tabs>
          <w:tab w:val="num" w:pos="709"/>
        </w:tabs>
        <w:spacing w:after="0" w:line="240" w:lineRule="auto"/>
        <w:ind w:left="0" w:firstLine="709"/>
        <w:jc w:val="both"/>
        <w:rPr>
          <w:sz w:val="28"/>
          <w:szCs w:val="28"/>
        </w:rPr>
      </w:pPr>
      <w:r w:rsidRPr="003A6481">
        <w:rPr>
          <w:sz w:val="28"/>
          <w:szCs w:val="28"/>
        </w:rPr>
        <w:t xml:space="preserve">Специфика коммуникационного менеджмента в сфере государственного управления. Организация информационной деятельности в органах власти и ее функции. Роль коммуникационного менеджмента в органах законодательной власти. Содержание деятельности коммуникационного менеджмента в органах исполнительной власти. Коммуникационный менеджмент в муниципальном и местном самоуправлении. Пресс-службы Администрации Президента РФ и Федерального Собрания РФ. Особенности коммуникационного менеджмента во внешнеполитических ведомствах. </w:t>
      </w:r>
    </w:p>
    <w:p w:rsidR="002231B7" w:rsidRPr="002231B7" w:rsidRDefault="002231B7" w:rsidP="002231B7">
      <w:pPr>
        <w:pStyle w:val="28"/>
        <w:tabs>
          <w:tab w:val="num" w:pos="709"/>
        </w:tabs>
        <w:spacing w:after="0" w:line="240" w:lineRule="auto"/>
        <w:ind w:left="0" w:firstLine="709"/>
        <w:jc w:val="both"/>
        <w:rPr>
          <w:b/>
          <w:sz w:val="28"/>
          <w:szCs w:val="28"/>
        </w:rPr>
      </w:pPr>
    </w:p>
    <w:p w:rsidR="00D14C10" w:rsidRPr="003A6481" w:rsidRDefault="00D60C86" w:rsidP="003A6481">
      <w:pPr>
        <w:spacing w:line="240" w:lineRule="auto"/>
        <w:jc w:val="center"/>
        <w:rPr>
          <w:rFonts w:ascii="Times New Roman" w:hAnsi="Times New Roman" w:cs="Times New Roman"/>
          <w:b/>
          <w:sz w:val="28"/>
          <w:szCs w:val="28"/>
        </w:rPr>
      </w:pPr>
      <w:r w:rsidRPr="003A6481">
        <w:rPr>
          <w:rFonts w:ascii="Times New Roman" w:hAnsi="Times New Roman" w:cs="Times New Roman"/>
          <w:b/>
          <w:sz w:val="28"/>
          <w:szCs w:val="28"/>
        </w:rPr>
        <w:t xml:space="preserve">Тема 1.  </w:t>
      </w:r>
      <w:hyperlink r:id="rId10" w:anchor="_Toc260472076" w:history="1">
        <w:r w:rsidR="00D14C10" w:rsidRPr="003A6481">
          <w:rPr>
            <w:rFonts w:ascii="Times New Roman" w:hAnsi="Times New Roman" w:cs="Times New Roman"/>
            <w:b/>
            <w:sz w:val="28"/>
            <w:szCs w:val="28"/>
          </w:rPr>
          <w:t xml:space="preserve"> Коммуникации в системе государственного управления: сущность, виды, функции</w:t>
        </w:r>
      </w:hyperlink>
    </w:p>
    <w:p w:rsidR="00E63F21" w:rsidRPr="003A6481" w:rsidRDefault="00D14C10" w:rsidP="006202C0">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3A6481">
        <w:rPr>
          <w:rFonts w:ascii="Times New Roman" w:hAnsi="Times New Roman" w:cs="Times New Roman"/>
          <w:sz w:val="28"/>
          <w:szCs w:val="28"/>
        </w:rPr>
        <w:t>Коммуникация в системе государственного управления: определение понятий.</w:t>
      </w:r>
      <w:r w:rsidR="00E63F21" w:rsidRPr="003A6481">
        <w:rPr>
          <w:rFonts w:ascii="Times New Roman" w:hAnsi="Times New Roman" w:cs="Times New Roman"/>
          <w:sz w:val="28"/>
          <w:szCs w:val="28"/>
        </w:rPr>
        <w:t xml:space="preserve"> </w:t>
      </w:r>
      <w:r w:rsidRPr="003A6481">
        <w:rPr>
          <w:rFonts w:ascii="Times New Roman" w:hAnsi="Times New Roman" w:cs="Times New Roman"/>
          <w:sz w:val="28"/>
          <w:szCs w:val="28"/>
        </w:rPr>
        <w:t>Сущность коммуникации в системе государственного управления</w:t>
      </w:r>
      <w:r w:rsidR="00E63F21" w:rsidRPr="003A6481">
        <w:rPr>
          <w:rFonts w:ascii="Times New Roman" w:hAnsi="Times New Roman" w:cs="Times New Roman"/>
          <w:sz w:val="28"/>
          <w:szCs w:val="28"/>
        </w:rPr>
        <w:t xml:space="preserve">. </w:t>
      </w:r>
      <w:r w:rsidRPr="003A6481">
        <w:rPr>
          <w:rFonts w:ascii="Times New Roman" w:hAnsi="Times New Roman" w:cs="Times New Roman"/>
          <w:sz w:val="28"/>
          <w:szCs w:val="28"/>
        </w:rPr>
        <w:t>Функции коммуникации в системе государственного управления. Коммуникативные барьеры.</w:t>
      </w:r>
      <w:r w:rsidR="00E63F21" w:rsidRPr="003A6481">
        <w:rPr>
          <w:rFonts w:ascii="Times New Roman" w:hAnsi="Times New Roman" w:cs="Times New Roman"/>
          <w:sz w:val="28"/>
          <w:szCs w:val="28"/>
        </w:rPr>
        <w:t xml:space="preserve"> </w:t>
      </w:r>
      <w:r w:rsidRPr="003A6481">
        <w:rPr>
          <w:rFonts w:ascii="Times New Roman" w:hAnsi="Times New Roman" w:cs="Times New Roman"/>
          <w:sz w:val="28"/>
          <w:szCs w:val="28"/>
        </w:rPr>
        <w:t>Пути совершенствования коммуникации в системе государственного управления</w:t>
      </w:r>
      <w:r w:rsidR="00E63F21" w:rsidRPr="003A6481">
        <w:rPr>
          <w:rFonts w:ascii="Times New Roman" w:hAnsi="Times New Roman" w:cs="Times New Roman"/>
          <w:sz w:val="28"/>
          <w:szCs w:val="28"/>
        </w:rPr>
        <w:t xml:space="preserve">. Связь власти с общественностью - важнейший элемент коммуникации в системе государственного управления. Перспективы развития системы  государственных коммуникаций. </w:t>
      </w:r>
    </w:p>
    <w:p w:rsidR="00D14C10" w:rsidRPr="003A6481" w:rsidRDefault="00E63F21" w:rsidP="003A6481">
      <w:pPr>
        <w:spacing w:after="0" w:line="240" w:lineRule="auto"/>
        <w:ind w:firstLine="300"/>
        <w:jc w:val="both"/>
        <w:rPr>
          <w:rFonts w:ascii="Times New Roman" w:hAnsi="Times New Roman" w:cs="Times New Roman"/>
          <w:sz w:val="28"/>
          <w:szCs w:val="28"/>
        </w:rPr>
      </w:pPr>
      <w:r w:rsidRPr="003A6481">
        <w:rPr>
          <w:rFonts w:ascii="Times New Roman" w:hAnsi="Times New Roman" w:cs="Times New Roman"/>
          <w:sz w:val="28"/>
          <w:szCs w:val="28"/>
        </w:rPr>
        <w:t xml:space="preserve"> </w:t>
      </w:r>
    </w:p>
    <w:p w:rsidR="00D14C10" w:rsidRPr="003A6481" w:rsidRDefault="00D60C86" w:rsidP="003A6481">
      <w:pPr>
        <w:spacing w:line="240" w:lineRule="auto"/>
        <w:jc w:val="center"/>
        <w:rPr>
          <w:rFonts w:ascii="Times New Roman" w:hAnsi="Times New Roman" w:cs="Times New Roman"/>
          <w:b/>
          <w:sz w:val="28"/>
          <w:szCs w:val="28"/>
        </w:rPr>
      </w:pPr>
      <w:r w:rsidRPr="003A6481">
        <w:rPr>
          <w:rFonts w:ascii="Times New Roman" w:hAnsi="Times New Roman" w:cs="Times New Roman"/>
          <w:b/>
          <w:sz w:val="28"/>
          <w:szCs w:val="28"/>
        </w:rPr>
        <w:t xml:space="preserve">Тема 2. </w:t>
      </w:r>
      <w:r w:rsidR="00D14C10" w:rsidRPr="003A6481">
        <w:rPr>
          <w:rStyle w:val="ae"/>
          <w:rFonts w:ascii="Times New Roman" w:eastAsiaTheme="majorEastAsia" w:hAnsi="Times New Roman" w:cs="Times New Roman"/>
          <w:sz w:val="28"/>
          <w:szCs w:val="28"/>
        </w:rPr>
        <w:t>Организационные структуры</w:t>
      </w:r>
      <w:r w:rsidR="00D14C10" w:rsidRPr="003A6481">
        <w:rPr>
          <w:rStyle w:val="ae"/>
          <w:rFonts w:ascii="Times New Roman" w:eastAsiaTheme="majorEastAsia" w:hAnsi="Times New Roman" w:cs="Times New Roman"/>
          <w:b w:val="0"/>
          <w:sz w:val="28"/>
          <w:szCs w:val="28"/>
        </w:rPr>
        <w:t xml:space="preserve"> </w:t>
      </w:r>
      <w:r w:rsidR="00D14C10" w:rsidRPr="003A6481">
        <w:rPr>
          <w:rFonts w:ascii="Times New Roman" w:hAnsi="Times New Roman" w:cs="Times New Roman"/>
          <w:b/>
          <w:spacing w:val="-6"/>
          <w:sz w:val="28"/>
          <w:szCs w:val="28"/>
        </w:rPr>
        <w:t xml:space="preserve"> системы г</w:t>
      </w:r>
      <w:r w:rsidR="00D14C10" w:rsidRPr="003A6481">
        <w:rPr>
          <w:rFonts w:ascii="Times New Roman" w:hAnsi="Times New Roman" w:cs="Times New Roman"/>
          <w:b/>
          <w:color w:val="000000"/>
          <w:spacing w:val="-6"/>
          <w:sz w:val="28"/>
          <w:szCs w:val="28"/>
        </w:rPr>
        <w:t>осударственны</w:t>
      </w:r>
      <w:r w:rsidR="00D14C10" w:rsidRPr="003A6481">
        <w:rPr>
          <w:rFonts w:ascii="Times New Roman" w:hAnsi="Times New Roman" w:cs="Times New Roman"/>
          <w:b/>
          <w:spacing w:val="-6"/>
          <w:sz w:val="28"/>
          <w:szCs w:val="28"/>
        </w:rPr>
        <w:t>х</w:t>
      </w:r>
      <w:r w:rsidR="00D14C10" w:rsidRPr="003A6481">
        <w:rPr>
          <w:rFonts w:ascii="Times New Roman" w:hAnsi="Times New Roman" w:cs="Times New Roman"/>
          <w:b/>
          <w:color w:val="000000"/>
          <w:spacing w:val="-6"/>
          <w:sz w:val="28"/>
          <w:szCs w:val="28"/>
        </w:rPr>
        <w:t xml:space="preserve"> коммуникаци</w:t>
      </w:r>
      <w:r w:rsidR="00D14C10" w:rsidRPr="003A6481">
        <w:rPr>
          <w:rFonts w:ascii="Times New Roman" w:hAnsi="Times New Roman" w:cs="Times New Roman"/>
          <w:b/>
          <w:spacing w:val="-6"/>
          <w:sz w:val="28"/>
          <w:szCs w:val="28"/>
        </w:rPr>
        <w:t>й</w:t>
      </w:r>
      <w:r w:rsidR="00D14C10" w:rsidRPr="003A6481">
        <w:rPr>
          <w:rFonts w:ascii="Times New Roman" w:hAnsi="Times New Roman" w:cs="Times New Roman"/>
          <w:b/>
          <w:color w:val="000000"/>
          <w:spacing w:val="-6"/>
          <w:sz w:val="28"/>
          <w:szCs w:val="28"/>
        </w:rPr>
        <w:t xml:space="preserve"> и связи с общественностью</w:t>
      </w:r>
    </w:p>
    <w:p w:rsidR="003A6481" w:rsidRDefault="0077246A" w:rsidP="003A6481">
      <w:pPr>
        <w:shd w:val="clear" w:color="auto" w:fill="FFFFFF"/>
        <w:spacing w:before="100" w:beforeAutospacing="1" w:after="100" w:afterAutospacing="1" w:line="240" w:lineRule="auto"/>
        <w:ind w:firstLine="709"/>
        <w:jc w:val="both"/>
        <w:rPr>
          <w:rFonts w:ascii="Times New Roman" w:hAnsi="Times New Roman" w:cs="Times New Roman"/>
          <w:b/>
          <w:sz w:val="28"/>
          <w:szCs w:val="28"/>
        </w:rPr>
      </w:pPr>
      <w:r w:rsidRPr="003A6481">
        <w:rPr>
          <w:rFonts w:ascii="Times New Roman" w:hAnsi="Times New Roman" w:cs="Times New Roman"/>
          <w:sz w:val="28"/>
          <w:szCs w:val="28"/>
        </w:rPr>
        <w:t>Структура российско</w:t>
      </w:r>
      <w:r w:rsidR="00E63F21" w:rsidRPr="003A6481">
        <w:rPr>
          <w:rFonts w:ascii="Times New Roman" w:hAnsi="Times New Roman" w:cs="Times New Roman"/>
          <w:sz w:val="28"/>
          <w:szCs w:val="28"/>
        </w:rPr>
        <w:t>й</w:t>
      </w:r>
      <w:r w:rsidRPr="003A6481">
        <w:rPr>
          <w:rFonts w:ascii="Times New Roman" w:hAnsi="Times New Roman" w:cs="Times New Roman"/>
          <w:sz w:val="28"/>
          <w:szCs w:val="28"/>
        </w:rPr>
        <w:t xml:space="preserve"> государственно</w:t>
      </w:r>
      <w:r w:rsidR="00E63F21" w:rsidRPr="003A6481">
        <w:rPr>
          <w:rFonts w:ascii="Times New Roman" w:hAnsi="Times New Roman" w:cs="Times New Roman"/>
          <w:sz w:val="28"/>
          <w:szCs w:val="28"/>
        </w:rPr>
        <w:t>й</w:t>
      </w:r>
      <w:r w:rsidRPr="003A6481">
        <w:rPr>
          <w:rFonts w:ascii="Times New Roman" w:hAnsi="Times New Roman" w:cs="Times New Roman"/>
          <w:sz w:val="28"/>
          <w:szCs w:val="28"/>
        </w:rPr>
        <w:t xml:space="preserve"> </w:t>
      </w:r>
      <w:r w:rsidR="00E63F21" w:rsidRPr="003A6481">
        <w:rPr>
          <w:rFonts w:ascii="Times New Roman" w:hAnsi="Times New Roman" w:cs="Times New Roman"/>
          <w:sz w:val="28"/>
          <w:szCs w:val="28"/>
        </w:rPr>
        <w:t>системы связей с общественностью</w:t>
      </w:r>
      <w:r w:rsidRPr="003A6481">
        <w:rPr>
          <w:rFonts w:ascii="Times New Roman" w:hAnsi="Times New Roman" w:cs="Times New Roman"/>
          <w:sz w:val="28"/>
          <w:szCs w:val="28"/>
        </w:rPr>
        <w:t xml:space="preserve">. Особенности федерального уровня. Специфика субъектного уровня. </w:t>
      </w:r>
      <w:r w:rsidR="00E63F21" w:rsidRPr="003A6481">
        <w:rPr>
          <w:rFonts w:ascii="Times New Roman" w:hAnsi="Times New Roman" w:cs="Times New Roman"/>
          <w:sz w:val="28"/>
          <w:szCs w:val="28"/>
        </w:rPr>
        <w:t xml:space="preserve">Региональный и муниципальный </w:t>
      </w:r>
      <w:r w:rsidRPr="003A6481">
        <w:rPr>
          <w:rFonts w:ascii="Times New Roman" w:hAnsi="Times New Roman" w:cs="Times New Roman"/>
          <w:sz w:val="28"/>
          <w:szCs w:val="28"/>
        </w:rPr>
        <w:t xml:space="preserve"> уровн</w:t>
      </w:r>
      <w:r w:rsidR="00E63F21" w:rsidRPr="003A6481">
        <w:rPr>
          <w:rFonts w:ascii="Times New Roman" w:hAnsi="Times New Roman" w:cs="Times New Roman"/>
          <w:sz w:val="28"/>
          <w:szCs w:val="28"/>
        </w:rPr>
        <w:t>и государственных коммуникаций</w:t>
      </w:r>
      <w:r w:rsidRPr="003A6481">
        <w:rPr>
          <w:rFonts w:ascii="Times New Roman" w:hAnsi="Times New Roman" w:cs="Times New Roman"/>
          <w:sz w:val="28"/>
          <w:szCs w:val="28"/>
        </w:rPr>
        <w:t>.</w:t>
      </w:r>
      <w:r w:rsidR="00E63F21" w:rsidRPr="003A6481">
        <w:rPr>
          <w:rFonts w:ascii="Times New Roman" w:hAnsi="Times New Roman" w:cs="Times New Roman"/>
          <w:sz w:val="28"/>
          <w:szCs w:val="28"/>
        </w:rPr>
        <w:t xml:space="preserve"> </w:t>
      </w:r>
      <w:r w:rsidRPr="003A6481">
        <w:rPr>
          <w:rFonts w:ascii="Times New Roman" w:hAnsi="Times New Roman" w:cs="Times New Roman"/>
          <w:sz w:val="28"/>
          <w:szCs w:val="28"/>
        </w:rPr>
        <w:t xml:space="preserve">Взаимодействие с целевыми аудиториями </w:t>
      </w:r>
      <w:r w:rsidR="00E63F21" w:rsidRPr="003A6481">
        <w:rPr>
          <w:rFonts w:ascii="Times New Roman" w:hAnsi="Times New Roman" w:cs="Times New Roman"/>
          <w:sz w:val="28"/>
          <w:szCs w:val="28"/>
        </w:rPr>
        <w:t xml:space="preserve">. </w:t>
      </w:r>
      <w:r w:rsidRPr="003A6481">
        <w:rPr>
          <w:rFonts w:ascii="Times New Roman" w:hAnsi="Times New Roman" w:cs="Times New Roman"/>
          <w:sz w:val="28"/>
          <w:szCs w:val="28"/>
        </w:rPr>
        <w:t>PR-подразделения  в органах власти и других государственных и муниципальных организациях</w:t>
      </w:r>
      <w:r w:rsidR="001A034C" w:rsidRPr="003A6481">
        <w:rPr>
          <w:rFonts w:ascii="Times New Roman" w:hAnsi="Times New Roman" w:cs="Times New Roman"/>
          <w:sz w:val="28"/>
          <w:szCs w:val="28"/>
        </w:rPr>
        <w:t>.</w:t>
      </w:r>
    </w:p>
    <w:p w:rsidR="00E63F21" w:rsidRPr="003A6481" w:rsidRDefault="003A6481" w:rsidP="003A6481">
      <w:pPr>
        <w:shd w:val="clear" w:color="auto" w:fill="FFFFFF"/>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w:t>
      </w:r>
      <w:r w:rsidR="00D60C86" w:rsidRPr="003A6481">
        <w:rPr>
          <w:rFonts w:ascii="Times New Roman" w:hAnsi="Times New Roman" w:cs="Times New Roman"/>
          <w:b/>
          <w:sz w:val="28"/>
          <w:szCs w:val="28"/>
        </w:rPr>
        <w:t>ема 3.</w:t>
      </w:r>
      <w:r w:rsidR="00D60C86" w:rsidRPr="003A6481">
        <w:rPr>
          <w:rFonts w:ascii="Times New Roman" w:hAnsi="Times New Roman" w:cs="Times New Roman"/>
          <w:sz w:val="28"/>
          <w:szCs w:val="28"/>
        </w:rPr>
        <w:t xml:space="preserve"> </w:t>
      </w:r>
      <w:r w:rsidR="00D14C10" w:rsidRPr="003A6481">
        <w:rPr>
          <w:rStyle w:val="ae"/>
          <w:rFonts w:ascii="Times New Roman" w:hAnsi="Times New Roman" w:cs="Times New Roman"/>
          <w:sz w:val="28"/>
          <w:szCs w:val="28"/>
        </w:rPr>
        <w:t xml:space="preserve">Инструментарий </w:t>
      </w:r>
      <w:r w:rsidR="00D14C10" w:rsidRPr="003A6481">
        <w:rPr>
          <w:rStyle w:val="ae"/>
          <w:rFonts w:ascii="Times New Roman" w:eastAsiaTheme="majorEastAsia" w:hAnsi="Times New Roman" w:cs="Times New Roman"/>
          <w:sz w:val="28"/>
          <w:szCs w:val="28"/>
        </w:rPr>
        <w:t xml:space="preserve">системы </w:t>
      </w:r>
      <w:r w:rsidR="00E63F21" w:rsidRPr="003A6481">
        <w:rPr>
          <w:rFonts w:ascii="Times New Roman" w:hAnsi="Times New Roman" w:cs="Times New Roman"/>
          <w:b/>
          <w:spacing w:val="-6"/>
          <w:sz w:val="28"/>
          <w:szCs w:val="28"/>
        </w:rPr>
        <w:t>г</w:t>
      </w:r>
      <w:r w:rsidR="00E63F21" w:rsidRPr="003A6481">
        <w:rPr>
          <w:rFonts w:ascii="Times New Roman" w:hAnsi="Times New Roman" w:cs="Times New Roman"/>
          <w:b/>
          <w:color w:val="000000"/>
          <w:spacing w:val="-6"/>
          <w:sz w:val="28"/>
          <w:szCs w:val="28"/>
        </w:rPr>
        <w:t>осударственны</w:t>
      </w:r>
      <w:r w:rsidR="00E63F21" w:rsidRPr="003A6481">
        <w:rPr>
          <w:rFonts w:ascii="Times New Roman" w:hAnsi="Times New Roman" w:cs="Times New Roman"/>
          <w:b/>
          <w:spacing w:val="-6"/>
          <w:sz w:val="28"/>
          <w:szCs w:val="28"/>
        </w:rPr>
        <w:t>х</w:t>
      </w:r>
      <w:r w:rsidR="00E63F21" w:rsidRPr="003A6481">
        <w:rPr>
          <w:rFonts w:ascii="Times New Roman" w:hAnsi="Times New Roman" w:cs="Times New Roman"/>
          <w:b/>
          <w:color w:val="000000"/>
          <w:spacing w:val="-6"/>
          <w:sz w:val="28"/>
          <w:szCs w:val="28"/>
        </w:rPr>
        <w:t xml:space="preserve"> коммуникаци</w:t>
      </w:r>
      <w:r w:rsidR="00E63F21" w:rsidRPr="003A6481">
        <w:rPr>
          <w:rFonts w:ascii="Times New Roman" w:hAnsi="Times New Roman" w:cs="Times New Roman"/>
          <w:b/>
          <w:spacing w:val="-6"/>
          <w:sz w:val="28"/>
          <w:szCs w:val="28"/>
        </w:rPr>
        <w:t>й</w:t>
      </w:r>
      <w:r w:rsidR="00E63F21" w:rsidRPr="003A6481">
        <w:rPr>
          <w:rFonts w:ascii="Times New Roman" w:hAnsi="Times New Roman" w:cs="Times New Roman"/>
          <w:b/>
          <w:color w:val="000000"/>
          <w:spacing w:val="-6"/>
          <w:sz w:val="28"/>
          <w:szCs w:val="28"/>
        </w:rPr>
        <w:t xml:space="preserve"> и связи с общественностью</w:t>
      </w:r>
    </w:p>
    <w:p w:rsidR="00E63F21" w:rsidRPr="003A6481" w:rsidRDefault="0077246A" w:rsidP="003A6481">
      <w:pPr>
        <w:shd w:val="clear" w:color="auto" w:fill="FFFFFF"/>
        <w:spacing w:after="0" w:line="240" w:lineRule="auto"/>
        <w:ind w:firstLine="709"/>
        <w:jc w:val="both"/>
        <w:rPr>
          <w:rFonts w:ascii="Times New Roman" w:hAnsi="Times New Roman" w:cs="Times New Roman"/>
          <w:sz w:val="28"/>
          <w:szCs w:val="28"/>
        </w:rPr>
      </w:pPr>
      <w:r w:rsidRPr="003A6481">
        <w:rPr>
          <w:rFonts w:ascii="Times New Roman" w:hAnsi="Times New Roman" w:cs="Times New Roman"/>
          <w:sz w:val="28"/>
          <w:szCs w:val="28"/>
        </w:rPr>
        <w:t>Особенности связей с общественностью в государственном управлении</w:t>
      </w:r>
      <w:r w:rsidR="00E63F21" w:rsidRPr="003A6481">
        <w:rPr>
          <w:rFonts w:ascii="Times New Roman" w:hAnsi="Times New Roman" w:cs="Times New Roman"/>
          <w:sz w:val="28"/>
          <w:szCs w:val="28"/>
        </w:rPr>
        <w:t xml:space="preserve">. </w:t>
      </w:r>
      <w:r w:rsidRPr="003A6481">
        <w:rPr>
          <w:rFonts w:ascii="Times New Roman" w:hAnsi="Times New Roman" w:cs="Times New Roman"/>
          <w:sz w:val="28"/>
          <w:szCs w:val="28"/>
        </w:rPr>
        <w:t xml:space="preserve">Теория политических сетей как методологическая основа анализа </w:t>
      </w:r>
      <w:r w:rsidR="00E63F21" w:rsidRPr="003A6481">
        <w:rPr>
          <w:rFonts w:ascii="Times New Roman" w:hAnsi="Times New Roman" w:cs="Times New Roman"/>
          <w:sz w:val="28"/>
          <w:szCs w:val="28"/>
        </w:rPr>
        <w:t xml:space="preserve">общественного мнения. Медиа рилейшнз и </w:t>
      </w:r>
      <w:r w:rsidR="00E63F21" w:rsidRPr="003A6481">
        <w:rPr>
          <w:rFonts w:ascii="Times New Roman" w:hAnsi="Times New Roman" w:cs="Times New Roman"/>
          <w:i/>
          <w:sz w:val="28"/>
          <w:szCs w:val="28"/>
        </w:rPr>
        <w:t>с</w:t>
      </w:r>
      <w:r w:rsidR="00E63F21" w:rsidRPr="003A6481">
        <w:rPr>
          <w:rStyle w:val="af7"/>
          <w:rFonts w:ascii="Times New Roman" w:hAnsi="Times New Roman" w:cs="Times New Roman"/>
          <w:i w:val="0"/>
          <w:sz w:val="28"/>
          <w:szCs w:val="28"/>
        </w:rPr>
        <w:t>труктуры их построении. Управление СМИ и информацией</w:t>
      </w:r>
      <w:r w:rsidR="00D66607" w:rsidRPr="003A6481">
        <w:rPr>
          <w:rStyle w:val="af7"/>
          <w:rFonts w:ascii="Times New Roman" w:hAnsi="Times New Roman" w:cs="Times New Roman"/>
          <w:i w:val="0"/>
          <w:sz w:val="28"/>
          <w:szCs w:val="28"/>
        </w:rPr>
        <w:t xml:space="preserve"> в государственных органах.</w:t>
      </w:r>
      <w:r w:rsidR="00E63F21" w:rsidRPr="003A6481">
        <w:rPr>
          <w:rStyle w:val="af7"/>
          <w:rFonts w:ascii="Times New Roman" w:hAnsi="Times New Roman" w:cs="Times New Roman"/>
          <w:i w:val="0"/>
          <w:sz w:val="28"/>
          <w:szCs w:val="28"/>
        </w:rPr>
        <w:t xml:space="preserve"> Материалы для распространения в процессе организации и проведения новостных событий и публикации в СМИ</w:t>
      </w:r>
      <w:r w:rsidR="00D66607" w:rsidRPr="003A6481">
        <w:rPr>
          <w:rStyle w:val="af7"/>
          <w:rFonts w:ascii="Times New Roman" w:hAnsi="Times New Roman" w:cs="Times New Roman"/>
          <w:i w:val="0"/>
          <w:sz w:val="28"/>
          <w:szCs w:val="28"/>
        </w:rPr>
        <w:t>.</w:t>
      </w:r>
      <w:r w:rsidR="00E63F21" w:rsidRPr="003A6481">
        <w:rPr>
          <w:rStyle w:val="af7"/>
          <w:rFonts w:ascii="Times New Roman" w:hAnsi="Times New Roman" w:cs="Times New Roman"/>
          <w:i w:val="0"/>
          <w:sz w:val="28"/>
          <w:szCs w:val="28"/>
        </w:rPr>
        <w:t xml:space="preserve"> Взаимовлияние традиционных СМИ и Интернет: новые медиа рилейшнз</w:t>
      </w:r>
      <w:r w:rsidR="00D66607" w:rsidRPr="003A6481">
        <w:rPr>
          <w:rStyle w:val="af7"/>
          <w:rFonts w:ascii="Times New Roman" w:hAnsi="Times New Roman" w:cs="Times New Roman"/>
          <w:i w:val="0"/>
          <w:sz w:val="28"/>
          <w:szCs w:val="28"/>
        </w:rPr>
        <w:t>.</w:t>
      </w:r>
      <w:r w:rsidR="00E63F21" w:rsidRPr="003A6481">
        <w:rPr>
          <w:rFonts w:ascii="Times New Roman" w:hAnsi="Times New Roman" w:cs="Times New Roman"/>
          <w:i/>
          <w:sz w:val="28"/>
          <w:szCs w:val="28"/>
        </w:rPr>
        <w:t xml:space="preserve"> </w:t>
      </w:r>
      <w:r w:rsidR="00E63F21" w:rsidRPr="003A6481">
        <w:rPr>
          <w:rFonts w:ascii="Times New Roman" w:hAnsi="Times New Roman" w:cs="Times New Roman"/>
          <w:sz w:val="28"/>
          <w:szCs w:val="28"/>
        </w:rPr>
        <w:t>Интернет-коммуникации</w:t>
      </w:r>
      <w:r w:rsidR="00D66607" w:rsidRPr="003A6481">
        <w:rPr>
          <w:rFonts w:ascii="Times New Roman" w:hAnsi="Times New Roman" w:cs="Times New Roman"/>
          <w:sz w:val="28"/>
          <w:szCs w:val="28"/>
        </w:rPr>
        <w:t xml:space="preserve"> в государственном управлении.</w:t>
      </w:r>
    </w:p>
    <w:p w:rsidR="00D14C10" w:rsidRPr="003A6481" w:rsidRDefault="00D14C10" w:rsidP="003A6481">
      <w:pPr>
        <w:spacing w:after="0" w:line="240" w:lineRule="auto"/>
        <w:ind w:firstLine="709"/>
        <w:jc w:val="both"/>
        <w:rPr>
          <w:rFonts w:ascii="Times New Roman" w:hAnsi="Times New Roman" w:cs="Times New Roman"/>
          <w:sz w:val="28"/>
          <w:szCs w:val="28"/>
        </w:rPr>
      </w:pPr>
    </w:p>
    <w:p w:rsidR="00D14C10" w:rsidRPr="003A6481" w:rsidRDefault="00D60C86" w:rsidP="003A6481">
      <w:pPr>
        <w:pStyle w:val="a5"/>
        <w:spacing w:before="0" w:beforeAutospacing="0" w:after="0" w:afterAutospacing="0"/>
        <w:ind w:firstLine="709"/>
        <w:jc w:val="both"/>
        <w:rPr>
          <w:rFonts w:ascii="Times New Roman" w:hAnsi="Times New Roman"/>
          <w:color w:val="auto"/>
          <w:sz w:val="28"/>
          <w:szCs w:val="28"/>
        </w:rPr>
      </w:pPr>
      <w:r w:rsidRPr="003A6481">
        <w:rPr>
          <w:rFonts w:ascii="Times New Roman" w:hAnsi="Times New Roman"/>
          <w:b/>
          <w:sz w:val="28"/>
          <w:szCs w:val="28"/>
        </w:rPr>
        <w:lastRenderedPageBreak/>
        <w:t xml:space="preserve">Тема 4. </w:t>
      </w:r>
      <w:r w:rsidR="00D14C10" w:rsidRPr="003A6481">
        <w:rPr>
          <w:rFonts w:ascii="Times New Roman" w:hAnsi="Times New Roman"/>
          <w:b/>
          <w:spacing w:val="-6"/>
          <w:sz w:val="28"/>
          <w:szCs w:val="28"/>
        </w:rPr>
        <w:t>Государственные коммуникации и связи с общественностью</w:t>
      </w:r>
      <w:r w:rsidR="00D14C10" w:rsidRPr="003A6481">
        <w:rPr>
          <w:rFonts w:ascii="Times New Roman" w:hAnsi="Times New Roman"/>
          <w:spacing w:val="-6"/>
          <w:sz w:val="28"/>
          <w:szCs w:val="28"/>
        </w:rPr>
        <w:t xml:space="preserve"> </w:t>
      </w:r>
      <w:r w:rsidR="00D14C10" w:rsidRPr="003A6481">
        <w:rPr>
          <w:rStyle w:val="ae"/>
          <w:rFonts w:ascii="Times New Roman" w:eastAsiaTheme="majorEastAsia" w:hAnsi="Times New Roman"/>
          <w:color w:val="auto"/>
          <w:sz w:val="28"/>
          <w:szCs w:val="28"/>
        </w:rPr>
        <w:t xml:space="preserve"> как демонстрация и реализация принципов открытости и доступности власти</w:t>
      </w:r>
    </w:p>
    <w:p w:rsidR="00E63F21" w:rsidRPr="003A6481" w:rsidRDefault="00E63F21" w:rsidP="000630BA">
      <w:pPr>
        <w:pStyle w:val="a5"/>
        <w:tabs>
          <w:tab w:val="left" w:pos="470"/>
        </w:tabs>
        <w:spacing w:before="0" w:beforeAutospacing="0" w:after="0" w:afterAutospacing="0"/>
        <w:ind w:firstLine="709"/>
        <w:jc w:val="both"/>
        <w:rPr>
          <w:rFonts w:ascii="Times New Roman" w:hAnsi="Times New Roman"/>
          <w:color w:val="auto"/>
          <w:sz w:val="28"/>
          <w:szCs w:val="28"/>
        </w:rPr>
      </w:pPr>
      <w:r w:rsidRPr="003A6481">
        <w:rPr>
          <w:rFonts w:ascii="Times New Roman" w:hAnsi="Times New Roman"/>
          <w:color w:val="auto"/>
          <w:sz w:val="28"/>
          <w:szCs w:val="28"/>
        </w:rPr>
        <w:t>Коммуникативный подход к власти – основа ее легитимности</w:t>
      </w:r>
      <w:r w:rsidR="00D66607" w:rsidRPr="003A6481">
        <w:rPr>
          <w:rFonts w:ascii="Times New Roman" w:hAnsi="Times New Roman"/>
          <w:color w:val="auto"/>
          <w:sz w:val="28"/>
          <w:szCs w:val="28"/>
        </w:rPr>
        <w:t>.</w:t>
      </w:r>
      <w:r w:rsidRPr="003A6481">
        <w:rPr>
          <w:rFonts w:ascii="Times New Roman" w:hAnsi="Times New Roman"/>
          <w:color w:val="auto"/>
          <w:sz w:val="28"/>
          <w:szCs w:val="28"/>
        </w:rPr>
        <w:t xml:space="preserve"> Виды легитимности и нормы политической коммуникации как глобальные ориентиры для формирования</w:t>
      </w:r>
      <w:r w:rsidR="00D66607" w:rsidRPr="003A6481">
        <w:rPr>
          <w:rFonts w:ascii="Times New Roman" w:hAnsi="Times New Roman"/>
          <w:color w:val="auto"/>
          <w:sz w:val="28"/>
          <w:szCs w:val="28"/>
        </w:rPr>
        <w:t xml:space="preserve"> </w:t>
      </w:r>
      <w:r w:rsidRPr="003A6481">
        <w:rPr>
          <w:rFonts w:ascii="Times New Roman" w:hAnsi="Times New Roman"/>
          <w:color w:val="auto"/>
          <w:sz w:val="28"/>
          <w:szCs w:val="28"/>
        </w:rPr>
        <w:t>государственных PR-посланий</w:t>
      </w:r>
      <w:r w:rsidR="00D66607" w:rsidRPr="003A6481">
        <w:rPr>
          <w:rFonts w:ascii="Times New Roman" w:hAnsi="Times New Roman"/>
          <w:color w:val="auto"/>
          <w:sz w:val="28"/>
          <w:szCs w:val="28"/>
        </w:rPr>
        <w:t>.</w:t>
      </w:r>
      <w:r w:rsidRPr="003A6481">
        <w:rPr>
          <w:rFonts w:ascii="Times New Roman" w:hAnsi="Times New Roman"/>
          <w:color w:val="auto"/>
          <w:sz w:val="28"/>
          <w:szCs w:val="28"/>
        </w:rPr>
        <w:t xml:space="preserve"> PR-методы повышения уровня легитимности</w:t>
      </w:r>
      <w:r w:rsidR="00D66607" w:rsidRPr="003A6481">
        <w:rPr>
          <w:rFonts w:ascii="Times New Roman" w:hAnsi="Times New Roman"/>
          <w:color w:val="auto"/>
          <w:sz w:val="28"/>
          <w:szCs w:val="28"/>
        </w:rPr>
        <w:t>.</w:t>
      </w:r>
      <w:r w:rsidR="000B252C" w:rsidRPr="003A6481">
        <w:rPr>
          <w:rFonts w:ascii="Times New Roman" w:hAnsi="Times New Roman"/>
          <w:sz w:val="28"/>
          <w:szCs w:val="28"/>
        </w:rPr>
        <w:t xml:space="preserve"> Доступ населения к информационно-управленческим ресурсам государственного управления в субъектах Российской Федерации.</w:t>
      </w:r>
    </w:p>
    <w:p w:rsidR="003A6481" w:rsidRDefault="003A6481" w:rsidP="002231B7">
      <w:pPr>
        <w:spacing w:after="0" w:line="240" w:lineRule="auto"/>
        <w:rPr>
          <w:rFonts w:ascii="Times New Roman" w:hAnsi="Times New Roman" w:cs="Times New Roman"/>
          <w:b/>
          <w:sz w:val="28"/>
          <w:szCs w:val="28"/>
        </w:rPr>
      </w:pPr>
    </w:p>
    <w:p w:rsidR="003A6481" w:rsidRDefault="00D14C10" w:rsidP="002231B7">
      <w:pPr>
        <w:spacing w:after="0" w:line="240" w:lineRule="auto"/>
        <w:jc w:val="center"/>
        <w:rPr>
          <w:rFonts w:ascii="Times New Roman" w:hAnsi="Times New Roman" w:cs="Times New Roman"/>
          <w:b/>
          <w:sz w:val="28"/>
          <w:szCs w:val="28"/>
        </w:rPr>
      </w:pPr>
      <w:r w:rsidRPr="003A6481">
        <w:rPr>
          <w:rFonts w:ascii="Times New Roman" w:hAnsi="Times New Roman" w:cs="Times New Roman"/>
          <w:b/>
          <w:sz w:val="28"/>
          <w:szCs w:val="28"/>
        </w:rPr>
        <w:t>Тема 5.Россия в системе глобальных коммуникаций.</w:t>
      </w:r>
      <w:r w:rsidR="001A034C" w:rsidRPr="003A6481">
        <w:rPr>
          <w:rFonts w:ascii="Times New Roman" w:hAnsi="Times New Roman" w:cs="Times New Roman"/>
          <w:b/>
          <w:sz w:val="28"/>
          <w:szCs w:val="28"/>
        </w:rPr>
        <w:t xml:space="preserve"> М</w:t>
      </w:r>
      <w:r w:rsidRPr="003A6481">
        <w:rPr>
          <w:rFonts w:ascii="Times New Roman" w:hAnsi="Times New Roman" w:cs="Times New Roman"/>
          <w:b/>
          <w:sz w:val="28"/>
          <w:szCs w:val="28"/>
        </w:rPr>
        <w:t>еждународный имидж России</w:t>
      </w:r>
    </w:p>
    <w:p w:rsidR="00D14C10" w:rsidRPr="003A6481" w:rsidRDefault="00B86871" w:rsidP="003A6481">
      <w:pPr>
        <w:pStyle w:val="27"/>
        <w:spacing w:line="240" w:lineRule="auto"/>
        <w:ind w:firstLine="709"/>
        <w:jc w:val="both"/>
        <w:rPr>
          <w:b w:val="0"/>
        </w:rPr>
      </w:pPr>
      <w:bookmarkStart w:id="9" w:name="_Toc309647948"/>
      <w:r w:rsidRPr="003A6481">
        <w:rPr>
          <w:b w:val="0"/>
        </w:rPr>
        <w:t xml:space="preserve">Становление глобального информационного общества. </w:t>
      </w:r>
      <w:r w:rsidR="000B252C" w:rsidRPr="003A6481">
        <w:rPr>
          <w:b w:val="0"/>
        </w:rPr>
        <w:t>Формирование международного имиджа государства в условиях становления глобальн</w:t>
      </w:r>
      <w:r w:rsidRPr="003A6481">
        <w:rPr>
          <w:b w:val="0"/>
        </w:rPr>
        <w:t>ых коммуникаций.</w:t>
      </w:r>
      <w:r w:rsidR="000B252C" w:rsidRPr="003A6481">
        <w:rPr>
          <w:i/>
          <w:color w:val="000000"/>
        </w:rPr>
        <w:t xml:space="preserve"> </w:t>
      </w:r>
      <w:r w:rsidR="000B252C" w:rsidRPr="003A6481">
        <w:rPr>
          <w:b w:val="0"/>
          <w:color w:val="000000"/>
        </w:rPr>
        <w:t>Системно-структурный анализ имиджа России в глобальном пространстве</w:t>
      </w:r>
      <w:r w:rsidRPr="003A6481">
        <w:rPr>
          <w:b w:val="0"/>
          <w:color w:val="000000"/>
        </w:rPr>
        <w:t>.</w:t>
      </w:r>
      <w:r w:rsidR="000B252C" w:rsidRPr="003A6481">
        <w:rPr>
          <w:b w:val="0"/>
          <w:color w:val="000000"/>
        </w:rPr>
        <w:t xml:space="preserve"> Структура имиджа страны</w:t>
      </w:r>
      <w:r w:rsidRPr="003A6481">
        <w:rPr>
          <w:b w:val="0"/>
          <w:color w:val="000000"/>
        </w:rPr>
        <w:t>.</w:t>
      </w:r>
      <w:r w:rsidR="000B252C" w:rsidRPr="003A6481">
        <w:rPr>
          <w:b w:val="0"/>
          <w:color w:val="000000"/>
        </w:rPr>
        <w:t xml:space="preserve"> Основные факторы целенаправленного формирования международного имиджа России</w:t>
      </w:r>
      <w:r w:rsidRPr="003A6481">
        <w:rPr>
          <w:b w:val="0"/>
          <w:color w:val="000000"/>
        </w:rPr>
        <w:t>.</w:t>
      </w:r>
      <w:r w:rsidR="000B252C" w:rsidRPr="003A6481">
        <w:rPr>
          <w:b w:val="0"/>
          <w:color w:val="000000"/>
        </w:rPr>
        <w:t>Механизм формирования позитивного международного имиджа России на современном этап</w:t>
      </w:r>
      <w:r w:rsidRPr="003A6481">
        <w:rPr>
          <w:b w:val="0"/>
          <w:color w:val="000000"/>
        </w:rPr>
        <w:t>е.</w:t>
      </w:r>
    </w:p>
    <w:p w:rsidR="00D60C86" w:rsidRPr="003A6481" w:rsidRDefault="00D60C86" w:rsidP="003A6481">
      <w:pPr>
        <w:pStyle w:val="27"/>
        <w:spacing w:line="240" w:lineRule="auto"/>
      </w:pPr>
      <w:r w:rsidRPr="003A6481">
        <w:t>5.3. План семинарских занятий</w:t>
      </w:r>
      <w:bookmarkEnd w:id="9"/>
    </w:p>
    <w:p w:rsidR="00F73AB1" w:rsidRPr="003A6481" w:rsidRDefault="00D60C86" w:rsidP="003A6481">
      <w:pPr>
        <w:spacing w:after="0" w:line="240" w:lineRule="auto"/>
        <w:jc w:val="center"/>
        <w:rPr>
          <w:rFonts w:ascii="Times New Roman" w:hAnsi="Times New Roman" w:cs="Times New Roman"/>
          <w:b/>
          <w:sz w:val="28"/>
          <w:szCs w:val="28"/>
        </w:rPr>
      </w:pPr>
      <w:r w:rsidRPr="003A6481">
        <w:rPr>
          <w:rFonts w:ascii="Times New Roman" w:hAnsi="Times New Roman" w:cs="Times New Roman"/>
          <w:b/>
          <w:sz w:val="28"/>
          <w:szCs w:val="28"/>
        </w:rPr>
        <w:t xml:space="preserve">Семинар 1.  </w:t>
      </w:r>
      <w:hyperlink r:id="rId11" w:anchor="_Toc260472076" w:history="1">
        <w:r w:rsidR="00F73AB1" w:rsidRPr="003A6481">
          <w:rPr>
            <w:rFonts w:ascii="Times New Roman" w:hAnsi="Times New Roman" w:cs="Times New Roman"/>
            <w:b/>
            <w:sz w:val="28"/>
            <w:szCs w:val="28"/>
          </w:rPr>
          <w:t xml:space="preserve"> Коммуникации в системе государственного управления: сущность, виды, функции</w:t>
        </w:r>
      </w:hyperlink>
      <w:r w:rsidR="00F73AB1" w:rsidRPr="003A6481">
        <w:rPr>
          <w:rFonts w:ascii="Times New Roman" w:hAnsi="Times New Roman" w:cs="Times New Roman"/>
          <w:b/>
          <w:sz w:val="28"/>
          <w:szCs w:val="28"/>
        </w:rPr>
        <w:t xml:space="preserve"> (</w:t>
      </w:r>
      <w:r w:rsidR="000630BA">
        <w:rPr>
          <w:rFonts w:ascii="Times New Roman" w:hAnsi="Times New Roman" w:cs="Times New Roman"/>
          <w:b/>
          <w:sz w:val="28"/>
          <w:szCs w:val="28"/>
        </w:rPr>
        <w:t xml:space="preserve">4 </w:t>
      </w:r>
      <w:r w:rsidR="00F73AB1" w:rsidRPr="003A6481">
        <w:rPr>
          <w:rFonts w:ascii="Times New Roman" w:hAnsi="Times New Roman" w:cs="Times New Roman"/>
          <w:b/>
          <w:sz w:val="28"/>
          <w:szCs w:val="28"/>
        </w:rPr>
        <w:t>час)</w:t>
      </w:r>
    </w:p>
    <w:p w:rsidR="00F73AB1" w:rsidRPr="003A6481" w:rsidRDefault="00F73AB1" w:rsidP="003A6481">
      <w:pPr>
        <w:spacing w:line="240" w:lineRule="auto"/>
        <w:jc w:val="center"/>
        <w:rPr>
          <w:rFonts w:ascii="Times New Roman" w:hAnsi="Times New Roman" w:cs="Times New Roman"/>
          <w:b/>
          <w:sz w:val="28"/>
          <w:szCs w:val="28"/>
        </w:rPr>
      </w:pPr>
    </w:p>
    <w:p w:rsidR="00D60C86" w:rsidRPr="003A6481" w:rsidRDefault="00D60C86" w:rsidP="003A6481">
      <w:pPr>
        <w:shd w:val="clear" w:color="auto" w:fill="FFFFFF"/>
        <w:spacing w:after="0" w:line="240" w:lineRule="auto"/>
        <w:jc w:val="center"/>
        <w:rPr>
          <w:rFonts w:ascii="Times New Roman" w:hAnsi="Times New Roman" w:cs="Times New Roman"/>
          <w:i/>
          <w:sz w:val="28"/>
          <w:szCs w:val="28"/>
        </w:rPr>
      </w:pPr>
      <w:r w:rsidRPr="003A6481">
        <w:rPr>
          <w:rFonts w:ascii="Times New Roman" w:hAnsi="Times New Roman" w:cs="Times New Roman"/>
          <w:i/>
          <w:sz w:val="28"/>
          <w:szCs w:val="28"/>
        </w:rPr>
        <w:t>Вопросы для обсуждения</w:t>
      </w:r>
    </w:p>
    <w:p w:rsidR="00D60C86" w:rsidRPr="003A6481" w:rsidRDefault="00D60C86" w:rsidP="003A6481">
      <w:pPr>
        <w:numPr>
          <w:ilvl w:val="0"/>
          <w:numId w:val="3"/>
        </w:numPr>
        <w:overflowPunct w:val="0"/>
        <w:autoSpaceDE w:val="0"/>
        <w:autoSpaceDN w:val="0"/>
        <w:adjustRightInd w:val="0"/>
        <w:spacing w:after="0" w:line="240" w:lineRule="auto"/>
        <w:ind w:left="391" w:firstLine="709"/>
        <w:jc w:val="both"/>
        <w:textAlignment w:val="baseline"/>
        <w:rPr>
          <w:rFonts w:ascii="Times New Roman" w:hAnsi="Times New Roman" w:cs="Times New Roman"/>
          <w:sz w:val="28"/>
          <w:szCs w:val="28"/>
        </w:rPr>
      </w:pPr>
      <w:r w:rsidRPr="003A6481">
        <w:rPr>
          <w:rFonts w:ascii="Times New Roman" w:hAnsi="Times New Roman" w:cs="Times New Roman"/>
          <w:sz w:val="28"/>
          <w:szCs w:val="28"/>
        </w:rPr>
        <w:t>Дайте определение понятиям «</w:t>
      </w:r>
      <w:r w:rsidR="00F73AB1" w:rsidRPr="003A6481">
        <w:rPr>
          <w:rFonts w:ascii="Times New Roman" w:hAnsi="Times New Roman" w:cs="Times New Roman"/>
          <w:sz w:val="28"/>
          <w:szCs w:val="28"/>
        </w:rPr>
        <w:t>коммуникация</w:t>
      </w:r>
      <w:r w:rsidRPr="003A6481">
        <w:rPr>
          <w:rFonts w:ascii="Times New Roman" w:hAnsi="Times New Roman" w:cs="Times New Roman"/>
          <w:sz w:val="28"/>
          <w:szCs w:val="28"/>
        </w:rPr>
        <w:t>», «</w:t>
      </w:r>
      <w:r w:rsidR="00F73AB1" w:rsidRPr="003A6481">
        <w:rPr>
          <w:rFonts w:ascii="Times New Roman" w:hAnsi="Times New Roman" w:cs="Times New Roman"/>
          <w:sz w:val="28"/>
          <w:szCs w:val="28"/>
        </w:rPr>
        <w:t>государственное управление</w:t>
      </w:r>
      <w:r w:rsidRPr="003A6481">
        <w:rPr>
          <w:rFonts w:ascii="Times New Roman" w:hAnsi="Times New Roman" w:cs="Times New Roman"/>
          <w:sz w:val="28"/>
          <w:szCs w:val="28"/>
        </w:rPr>
        <w:t>», «</w:t>
      </w:r>
      <w:r w:rsidR="00F73AB1" w:rsidRPr="003A6481">
        <w:rPr>
          <w:rFonts w:ascii="Times New Roman" w:hAnsi="Times New Roman" w:cs="Times New Roman"/>
          <w:sz w:val="28"/>
          <w:szCs w:val="28"/>
        </w:rPr>
        <w:t>государство</w:t>
      </w:r>
      <w:r w:rsidRPr="003A6481">
        <w:rPr>
          <w:rFonts w:ascii="Times New Roman" w:hAnsi="Times New Roman" w:cs="Times New Roman"/>
          <w:sz w:val="28"/>
          <w:szCs w:val="28"/>
        </w:rPr>
        <w:t>», «</w:t>
      </w:r>
      <w:r w:rsidR="00F73AB1" w:rsidRPr="003A6481">
        <w:rPr>
          <w:rFonts w:ascii="Times New Roman" w:hAnsi="Times New Roman" w:cs="Times New Roman"/>
          <w:sz w:val="28"/>
          <w:szCs w:val="28"/>
        </w:rPr>
        <w:t>общественность</w:t>
      </w:r>
      <w:r w:rsidRPr="003A6481">
        <w:rPr>
          <w:rFonts w:ascii="Times New Roman" w:hAnsi="Times New Roman" w:cs="Times New Roman"/>
          <w:sz w:val="28"/>
          <w:szCs w:val="28"/>
        </w:rPr>
        <w:t>»,</w:t>
      </w:r>
      <w:r w:rsidR="00F73AB1" w:rsidRPr="003A6481">
        <w:rPr>
          <w:rFonts w:ascii="Times New Roman" w:hAnsi="Times New Roman" w:cs="Times New Roman"/>
          <w:sz w:val="28"/>
          <w:szCs w:val="28"/>
        </w:rPr>
        <w:t xml:space="preserve"> </w:t>
      </w:r>
      <w:r w:rsidRPr="003A6481">
        <w:rPr>
          <w:rFonts w:ascii="Times New Roman" w:hAnsi="Times New Roman" w:cs="Times New Roman"/>
          <w:sz w:val="28"/>
          <w:szCs w:val="28"/>
        </w:rPr>
        <w:t>«</w:t>
      </w:r>
      <w:r w:rsidR="00F73AB1" w:rsidRPr="003A6481">
        <w:rPr>
          <w:rFonts w:ascii="Times New Roman" w:hAnsi="Times New Roman" w:cs="Times New Roman"/>
          <w:sz w:val="28"/>
          <w:szCs w:val="28"/>
        </w:rPr>
        <w:t>государственные коммуникации</w:t>
      </w:r>
      <w:r w:rsidRPr="003A6481">
        <w:rPr>
          <w:rFonts w:ascii="Times New Roman" w:hAnsi="Times New Roman" w:cs="Times New Roman"/>
          <w:sz w:val="28"/>
          <w:szCs w:val="28"/>
        </w:rPr>
        <w:t>».</w:t>
      </w:r>
    </w:p>
    <w:p w:rsidR="00D60C86" w:rsidRPr="003A6481" w:rsidRDefault="00D60C86" w:rsidP="003A6481">
      <w:pPr>
        <w:numPr>
          <w:ilvl w:val="0"/>
          <w:numId w:val="3"/>
        </w:numPr>
        <w:overflowPunct w:val="0"/>
        <w:autoSpaceDE w:val="0"/>
        <w:autoSpaceDN w:val="0"/>
        <w:adjustRightInd w:val="0"/>
        <w:spacing w:after="0" w:line="240" w:lineRule="auto"/>
        <w:ind w:left="391" w:firstLine="709"/>
        <w:jc w:val="both"/>
        <w:textAlignment w:val="baseline"/>
        <w:rPr>
          <w:rFonts w:ascii="Times New Roman" w:hAnsi="Times New Roman" w:cs="Times New Roman"/>
          <w:sz w:val="28"/>
          <w:szCs w:val="28"/>
        </w:rPr>
      </w:pPr>
      <w:r w:rsidRPr="003A6481">
        <w:rPr>
          <w:rFonts w:ascii="Times New Roman" w:hAnsi="Times New Roman" w:cs="Times New Roman"/>
          <w:sz w:val="28"/>
          <w:szCs w:val="28"/>
        </w:rPr>
        <w:t xml:space="preserve">Перечислите основные </w:t>
      </w:r>
      <w:r w:rsidR="00F73AB1" w:rsidRPr="003A6481">
        <w:rPr>
          <w:rFonts w:ascii="Times New Roman" w:hAnsi="Times New Roman" w:cs="Times New Roman"/>
          <w:sz w:val="28"/>
          <w:szCs w:val="28"/>
        </w:rPr>
        <w:t>функции коммуникации в системе государственного управления, да</w:t>
      </w:r>
      <w:r w:rsidRPr="003A6481">
        <w:rPr>
          <w:rFonts w:ascii="Times New Roman" w:hAnsi="Times New Roman" w:cs="Times New Roman"/>
          <w:sz w:val="28"/>
          <w:szCs w:val="28"/>
        </w:rPr>
        <w:t>йте их характеристику и охарактеризуйте их взаимосвязь.</w:t>
      </w:r>
    </w:p>
    <w:p w:rsidR="00D60C86" w:rsidRPr="003A6481" w:rsidRDefault="00D60C86" w:rsidP="003A6481">
      <w:pPr>
        <w:numPr>
          <w:ilvl w:val="0"/>
          <w:numId w:val="3"/>
        </w:numPr>
        <w:overflowPunct w:val="0"/>
        <w:autoSpaceDE w:val="0"/>
        <w:autoSpaceDN w:val="0"/>
        <w:adjustRightInd w:val="0"/>
        <w:spacing w:after="0" w:line="240" w:lineRule="auto"/>
        <w:ind w:left="391" w:firstLine="709"/>
        <w:jc w:val="both"/>
        <w:textAlignment w:val="baseline"/>
        <w:rPr>
          <w:rFonts w:ascii="Times New Roman" w:hAnsi="Times New Roman" w:cs="Times New Roman"/>
          <w:sz w:val="28"/>
          <w:szCs w:val="28"/>
        </w:rPr>
      </w:pPr>
      <w:r w:rsidRPr="003A6481">
        <w:rPr>
          <w:rFonts w:ascii="Times New Roman" w:hAnsi="Times New Roman" w:cs="Times New Roman"/>
          <w:sz w:val="28"/>
          <w:szCs w:val="28"/>
        </w:rPr>
        <w:t xml:space="preserve">Назовите основные  </w:t>
      </w:r>
      <w:r w:rsidR="00F73AB1" w:rsidRPr="003A6481">
        <w:rPr>
          <w:rFonts w:ascii="Times New Roman" w:hAnsi="Times New Roman" w:cs="Times New Roman"/>
          <w:sz w:val="28"/>
          <w:szCs w:val="28"/>
        </w:rPr>
        <w:t>пути совершенствования коммуникации в системе государственного управления</w:t>
      </w:r>
      <w:r w:rsidRPr="003A6481">
        <w:rPr>
          <w:rFonts w:ascii="Times New Roman" w:hAnsi="Times New Roman" w:cs="Times New Roman"/>
          <w:sz w:val="28"/>
          <w:szCs w:val="28"/>
        </w:rPr>
        <w:t>.</w:t>
      </w:r>
    </w:p>
    <w:p w:rsidR="00D60C86" w:rsidRPr="003A6481" w:rsidRDefault="00F73AB1" w:rsidP="003A6481">
      <w:pPr>
        <w:numPr>
          <w:ilvl w:val="0"/>
          <w:numId w:val="3"/>
        </w:numPr>
        <w:overflowPunct w:val="0"/>
        <w:autoSpaceDE w:val="0"/>
        <w:autoSpaceDN w:val="0"/>
        <w:adjustRightInd w:val="0"/>
        <w:spacing w:after="0" w:line="240" w:lineRule="auto"/>
        <w:ind w:left="391" w:firstLine="709"/>
        <w:jc w:val="both"/>
        <w:textAlignment w:val="baseline"/>
        <w:rPr>
          <w:rFonts w:ascii="Times New Roman" w:hAnsi="Times New Roman" w:cs="Times New Roman"/>
          <w:sz w:val="28"/>
          <w:szCs w:val="28"/>
        </w:rPr>
      </w:pPr>
      <w:r w:rsidRPr="003A6481">
        <w:rPr>
          <w:rFonts w:ascii="Times New Roman" w:hAnsi="Times New Roman" w:cs="Times New Roman"/>
          <w:sz w:val="28"/>
          <w:szCs w:val="28"/>
        </w:rPr>
        <w:t>Опишите перспективы развития системы  государственных коммуникаций</w:t>
      </w:r>
      <w:r w:rsidR="00D60C86" w:rsidRPr="003A6481">
        <w:rPr>
          <w:rFonts w:ascii="Times New Roman" w:hAnsi="Times New Roman" w:cs="Times New Roman"/>
          <w:sz w:val="28"/>
          <w:szCs w:val="28"/>
        </w:rPr>
        <w:t>.</w:t>
      </w:r>
    </w:p>
    <w:p w:rsidR="00D60C86" w:rsidRPr="003A6481" w:rsidRDefault="00D60C86" w:rsidP="003A6481">
      <w:pPr>
        <w:shd w:val="clear" w:color="auto" w:fill="FFFFFF"/>
        <w:spacing w:after="0" w:line="240" w:lineRule="auto"/>
        <w:jc w:val="center"/>
        <w:rPr>
          <w:rFonts w:ascii="Times New Roman" w:hAnsi="Times New Roman" w:cs="Times New Roman"/>
          <w:i/>
          <w:color w:val="000000"/>
          <w:sz w:val="28"/>
          <w:szCs w:val="28"/>
        </w:rPr>
      </w:pPr>
      <w:r w:rsidRPr="003A6481">
        <w:rPr>
          <w:rFonts w:ascii="Times New Roman" w:hAnsi="Times New Roman" w:cs="Times New Roman"/>
          <w:i/>
          <w:color w:val="000000"/>
          <w:sz w:val="28"/>
          <w:szCs w:val="28"/>
        </w:rPr>
        <w:t>Рекомендуемая литература и источники</w:t>
      </w:r>
    </w:p>
    <w:p w:rsidR="00C22BC5" w:rsidRPr="003A6481" w:rsidRDefault="00C22BC5" w:rsidP="000630BA">
      <w:pPr>
        <w:shd w:val="clear" w:color="auto" w:fill="FFFFFF"/>
        <w:spacing w:after="0" w:line="240" w:lineRule="auto"/>
        <w:ind w:firstLine="425"/>
        <w:jc w:val="both"/>
        <w:rPr>
          <w:rFonts w:ascii="Times New Roman" w:hAnsi="Times New Roman" w:cs="Times New Roman"/>
          <w:sz w:val="28"/>
          <w:szCs w:val="28"/>
        </w:rPr>
      </w:pPr>
      <w:r w:rsidRPr="003A6481">
        <w:rPr>
          <w:rFonts w:ascii="Times New Roman" w:hAnsi="Times New Roman" w:cs="Times New Roman"/>
          <w:sz w:val="28"/>
          <w:szCs w:val="28"/>
        </w:rPr>
        <w:t>1.Теория управления: учебник / под общ. ред. А.Л. Гапоненко, А.П. Панкрухина, Рос. академия гос. службы при Президенте РФ. - 3-е изд., доп. и перераб. - М.: Изд-во РАГС, 2008. - 557 с.</w:t>
      </w:r>
    </w:p>
    <w:p w:rsidR="00C22BC5" w:rsidRPr="003A6481" w:rsidRDefault="00C22BC5" w:rsidP="000630BA">
      <w:pPr>
        <w:shd w:val="clear" w:color="auto" w:fill="FFFFFF"/>
        <w:spacing w:after="0" w:line="240" w:lineRule="auto"/>
        <w:ind w:firstLine="425"/>
        <w:jc w:val="both"/>
        <w:rPr>
          <w:rFonts w:ascii="Times New Roman" w:hAnsi="Times New Roman" w:cs="Times New Roman"/>
          <w:sz w:val="28"/>
          <w:szCs w:val="28"/>
        </w:rPr>
      </w:pPr>
      <w:r w:rsidRPr="003A6481">
        <w:rPr>
          <w:rFonts w:ascii="Times New Roman" w:hAnsi="Times New Roman" w:cs="Times New Roman"/>
          <w:sz w:val="28"/>
          <w:szCs w:val="28"/>
        </w:rPr>
        <w:t>2.Управление общественными отношениями: Учебное пособие /Под ред. В. С Комаровского. – Москва, 200</w:t>
      </w:r>
      <w:r w:rsidR="003A6481">
        <w:rPr>
          <w:rFonts w:ascii="Times New Roman" w:hAnsi="Times New Roman" w:cs="Times New Roman"/>
          <w:sz w:val="28"/>
          <w:szCs w:val="28"/>
        </w:rPr>
        <w:t>8</w:t>
      </w:r>
      <w:r w:rsidRPr="003A6481">
        <w:rPr>
          <w:rFonts w:ascii="Times New Roman" w:hAnsi="Times New Roman" w:cs="Times New Roman"/>
          <w:sz w:val="28"/>
          <w:szCs w:val="28"/>
        </w:rPr>
        <w:t>.</w:t>
      </w:r>
    </w:p>
    <w:p w:rsidR="00C22BC5" w:rsidRPr="003A6481" w:rsidRDefault="00C22BC5" w:rsidP="000630BA">
      <w:pPr>
        <w:spacing w:after="0" w:line="240" w:lineRule="auto"/>
        <w:ind w:firstLine="425"/>
        <w:jc w:val="both"/>
        <w:rPr>
          <w:rFonts w:ascii="Times New Roman" w:eastAsia="Times New Roman" w:hAnsi="Times New Roman" w:cs="Times New Roman"/>
          <w:color w:val="333333"/>
          <w:sz w:val="28"/>
          <w:szCs w:val="28"/>
        </w:rPr>
      </w:pPr>
      <w:r w:rsidRPr="003A6481">
        <w:rPr>
          <w:rFonts w:ascii="Times New Roman" w:eastAsia="Times New Roman" w:hAnsi="Times New Roman" w:cs="Times New Roman"/>
          <w:color w:val="333333"/>
          <w:sz w:val="28"/>
          <w:szCs w:val="28"/>
        </w:rPr>
        <w:t>3. Кузнецов В.Ф. Связи с общественностью (теория и технологии).-М.: Аспект Пресс; 2007.-302с.</w:t>
      </w:r>
    </w:p>
    <w:p w:rsidR="00C22BC5" w:rsidRPr="003A6481" w:rsidRDefault="00C22BC5" w:rsidP="000630BA">
      <w:pPr>
        <w:spacing w:after="0" w:line="240" w:lineRule="auto"/>
        <w:ind w:firstLine="425"/>
        <w:jc w:val="both"/>
        <w:rPr>
          <w:rFonts w:ascii="Times New Roman" w:eastAsia="Times New Roman" w:hAnsi="Times New Roman" w:cs="Times New Roman"/>
          <w:color w:val="333333"/>
          <w:sz w:val="28"/>
          <w:szCs w:val="28"/>
        </w:rPr>
      </w:pPr>
      <w:r w:rsidRPr="003A6481">
        <w:rPr>
          <w:rFonts w:ascii="Times New Roman" w:eastAsia="Times New Roman" w:hAnsi="Times New Roman" w:cs="Times New Roman"/>
          <w:color w:val="333333"/>
          <w:sz w:val="28"/>
          <w:szCs w:val="28"/>
        </w:rPr>
        <w:lastRenderedPageBreak/>
        <w:t>4. Шевченко А.В. Информационная устойчивость политической системы. М., 200</w:t>
      </w:r>
      <w:r w:rsidR="003A6481">
        <w:rPr>
          <w:rFonts w:ascii="Times New Roman" w:eastAsia="Times New Roman" w:hAnsi="Times New Roman" w:cs="Times New Roman"/>
          <w:color w:val="333333"/>
          <w:sz w:val="28"/>
          <w:szCs w:val="28"/>
        </w:rPr>
        <w:t>7</w:t>
      </w:r>
      <w:r w:rsidRPr="003A6481">
        <w:rPr>
          <w:rFonts w:ascii="Times New Roman" w:eastAsia="Times New Roman" w:hAnsi="Times New Roman" w:cs="Times New Roman"/>
          <w:color w:val="333333"/>
          <w:sz w:val="28"/>
          <w:szCs w:val="28"/>
        </w:rPr>
        <w:t>.</w:t>
      </w:r>
    </w:p>
    <w:p w:rsidR="000630BA" w:rsidRDefault="000630BA" w:rsidP="003A6481">
      <w:pPr>
        <w:spacing w:after="0" w:line="240" w:lineRule="auto"/>
        <w:jc w:val="center"/>
        <w:rPr>
          <w:rFonts w:ascii="Times New Roman" w:hAnsi="Times New Roman" w:cs="Times New Roman"/>
          <w:i/>
          <w:color w:val="000000"/>
          <w:sz w:val="28"/>
          <w:szCs w:val="28"/>
        </w:rPr>
      </w:pPr>
    </w:p>
    <w:p w:rsidR="00F73AB1" w:rsidRPr="003A6481" w:rsidRDefault="00D60C86" w:rsidP="003A6481">
      <w:pPr>
        <w:spacing w:after="0" w:line="240" w:lineRule="auto"/>
        <w:jc w:val="center"/>
        <w:rPr>
          <w:rFonts w:ascii="Times New Roman" w:hAnsi="Times New Roman" w:cs="Times New Roman"/>
          <w:b/>
          <w:sz w:val="28"/>
          <w:szCs w:val="28"/>
        </w:rPr>
      </w:pPr>
      <w:r w:rsidRPr="003A6481">
        <w:rPr>
          <w:rFonts w:ascii="Times New Roman" w:hAnsi="Times New Roman" w:cs="Times New Roman"/>
          <w:b/>
          <w:sz w:val="28"/>
          <w:szCs w:val="28"/>
        </w:rPr>
        <w:t xml:space="preserve">Семинар 2.  </w:t>
      </w:r>
      <w:r w:rsidR="00F73AB1" w:rsidRPr="003A6481">
        <w:rPr>
          <w:rStyle w:val="ae"/>
          <w:rFonts w:ascii="Times New Roman" w:eastAsiaTheme="majorEastAsia" w:hAnsi="Times New Roman" w:cs="Times New Roman"/>
          <w:sz w:val="28"/>
          <w:szCs w:val="28"/>
        </w:rPr>
        <w:t>Организационные структуры</w:t>
      </w:r>
      <w:r w:rsidR="00F73AB1" w:rsidRPr="003A6481">
        <w:rPr>
          <w:rStyle w:val="ae"/>
          <w:rFonts w:ascii="Times New Roman" w:eastAsiaTheme="majorEastAsia" w:hAnsi="Times New Roman" w:cs="Times New Roman"/>
          <w:b w:val="0"/>
          <w:sz w:val="28"/>
          <w:szCs w:val="28"/>
        </w:rPr>
        <w:t xml:space="preserve"> </w:t>
      </w:r>
      <w:r w:rsidR="00F73AB1" w:rsidRPr="003A6481">
        <w:rPr>
          <w:rFonts w:ascii="Times New Roman" w:hAnsi="Times New Roman" w:cs="Times New Roman"/>
          <w:b/>
          <w:spacing w:val="-6"/>
          <w:sz w:val="28"/>
          <w:szCs w:val="28"/>
        </w:rPr>
        <w:t xml:space="preserve"> системы г</w:t>
      </w:r>
      <w:r w:rsidR="00F73AB1" w:rsidRPr="003A6481">
        <w:rPr>
          <w:rFonts w:ascii="Times New Roman" w:hAnsi="Times New Roman" w:cs="Times New Roman"/>
          <w:b/>
          <w:color w:val="000000"/>
          <w:spacing w:val="-6"/>
          <w:sz w:val="28"/>
          <w:szCs w:val="28"/>
        </w:rPr>
        <w:t>осударственны</w:t>
      </w:r>
      <w:r w:rsidR="00F73AB1" w:rsidRPr="003A6481">
        <w:rPr>
          <w:rFonts w:ascii="Times New Roman" w:hAnsi="Times New Roman" w:cs="Times New Roman"/>
          <w:b/>
          <w:spacing w:val="-6"/>
          <w:sz w:val="28"/>
          <w:szCs w:val="28"/>
        </w:rPr>
        <w:t>х</w:t>
      </w:r>
      <w:r w:rsidR="00F73AB1" w:rsidRPr="003A6481">
        <w:rPr>
          <w:rFonts w:ascii="Times New Roman" w:hAnsi="Times New Roman" w:cs="Times New Roman"/>
          <w:b/>
          <w:color w:val="000000"/>
          <w:spacing w:val="-6"/>
          <w:sz w:val="28"/>
          <w:szCs w:val="28"/>
        </w:rPr>
        <w:t xml:space="preserve"> коммуникаци</w:t>
      </w:r>
      <w:r w:rsidR="00F73AB1" w:rsidRPr="003A6481">
        <w:rPr>
          <w:rFonts w:ascii="Times New Roman" w:hAnsi="Times New Roman" w:cs="Times New Roman"/>
          <w:b/>
          <w:spacing w:val="-6"/>
          <w:sz w:val="28"/>
          <w:szCs w:val="28"/>
        </w:rPr>
        <w:t>й</w:t>
      </w:r>
      <w:r w:rsidR="00F73AB1" w:rsidRPr="003A6481">
        <w:rPr>
          <w:rFonts w:ascii="Times New Roman" w:hAnsi="Times New Roman" w:cs="Times New Roman"/>
          <w:b/>
          <w:color w:val="000000"/>
          <w:spacing w:val="-6"/>
          <w:sz w:val="28"/>
          <w:szCs w:val="28"/>
        </w:rPr>
        <w:t xml:space="preserve"> и связи с общественностью</w:t>
      </w:r>
      <w:r w:rsidR="00F73AB1" w:rsidRPr="003A6481">
        <w:rPr>
          <w:rFonts w:ascii="Times New Roman" w:hAnsi="Times New Roman" w:cs="Times New Roman"/>
          <w:b/>
          <w:sz w:val="28"/>
          <w:szCs w:val="28"/>
        </w:rPr>
        <w:t xml:space="preserve"> (</w:t>
      </w:r>
      <w:r w:rsidR="000630BA">
        <w:rPr>
          <w:rFonts w:ascii="Times New Roman" w:hAnsi="Times New Roman" w:cs="Times New Roman"/>
          <w:b/>
          <w:sz w:val="28"/>
          <w:szCs w:val="28"/>
        </w:rPr>
        <w:t xml:space="preserve">4 </w:t>
      </w:r>
      <w:r w:rsidR="00F73AB1" w:rsidRPr="003A6481">
        <w:rPr>
          <w:rFonts w:ascii="Times New Roman" w:hAnsi="Times New Roman" w:cs="Times New Roman"/>
          <w:b/>
          <w:sz w:val="28"/>
          <w:szCs w:val="28"/>
        </w:rPr>
        <w:t>час)</w:t>
      </w:r>
    </w:p>
    <w:p w:rsidR="00F73AB1" w:rsidRPr="003A6481" w:rsidRDefault="00F73AB1" w:rsidP="003A6481">
      <w:pPr>
        <w:spacing w:line="240" w:lineRule="auto"/>
        <w:jc w:val="center"/>
        <w:rPr>
          <w:rFonts w:ascii="Times New Roman" w:hAnsi="Times New Roman" w:cs="Times New Roman"/>
          <w:b/>
          <w:sz w:val="28"/>
          <w:szCs w:val="28"/>
        </w:rPr>
      </w:pPr>
    </w:p>
    <w:p w:rsidR="00D60C86" w:rsidRPr="003A6481" w:rsidRDefault="00D60C86" w:rsidP="003A6481">
      <w:pPr>
        <w:shd w:val="clear" w:color="auto" w:fill="FFFFFF"/>
        <w:spacing w:after="0" w:line="240" w:lineRule="auto"/>
        <w:jc w:val="center"/>
        <w:rPr>
          <w:rFonts w:ascii="Times New Roman" w:hAnsi="Times New Roman" w:cs="Times New Roman"/>
          <w:i/>
          <w:sz w:val="28"/>
          <w:szCs w:val="28"/>
        </w:rPr>
      </w:pPr>
      <w:r w:rsidRPr="003A6481">
        <w:rPr>
          <w:rFonts w:ascii="Times New Roman" w:hAnsi="Times New Roman" w:cs="Times New Roman"/>
          <w:i/>
          <w:sz w:val="28"/>
          <w:szCs w:val="28"/>
        </w:rPr>
        <w:t>Вопросы для обсуждения</w:t>
      </w:r>
    </w:p>
    <w:p w:rsidR="00D60C86" w:rsidRPr="003A6481" w:rsidRDefault="00D60C86" w:rsidP="003A6481">
      <w:pPr>
        <w:pStyle w:val="af4"/>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A6481">
        <w:rPr>
          <w:rFonts w:ascii="Times New Roman" w:hAnsi="Times New Roman" w:cs="Times New Roman"/>
          <w:sz w:val="28"/>
          <w:szCs w:val="28"/>
        </w:rPr>
        <w:t xml:space="preserve"> </w:t>
      </w:r>
      <w:r w:rsidR="00F73AB1" w:rsidRPr="003A6481">
        <w:rPr>
          <w:rFonts w:ascii="Times New Roman" w:hAnsi="Times New Roman" w:cs="Times New Roman"/>
          <w:sz w:val="28"/>
          <w:szCs w:val="28"/>
        </w:rPr>
        <w:t>Дайте х</w:t>
      </w:r>
      <w:r w:rsidRPr="003A6481">
        <w:rPr>
          <w:rFonts w:ascii="Times New Roman" w:hAnsi="Times New Roman" w:cs="Times New Roman"/>
          <w:sz w:val="28"/>
          <w:szCs w:val="28"/>
        </w:rPr>
        <w:t>арактеристик</w:t>
      </w:r>
      <w:r w:rsidR="00F73AB1" w:rsidRPr="003A6481">
        <w:rPr>
          <w:rFonts w:ascii="Times New Roman" w:hAnsi="Times New Roman" w:cs="Times New Roman"/>
          <w:sz w:val="28"/>
          <w:szCs w:val="28"/>
        </w:rPr>
        <w:t>у структуры российской государственной системы связей с общественностью.</w:t>
      </w:r>
      <w:r w:rsidRPr="003A6481">
        <w:rPr>
          <w:rFonts w:ascii="Times New Roman" w:hAnsi="Times New Roman" w:cs="Times New Roman"/>
          <w:sz w:val="28"/>
          <w:szCs w:val="28"/>
        </w:rPr>
        <w:t xml:space="preserve"> </w:t>
      </w:r>
    </w:p>
    <w:p w:rsidR="00D60C86" w:rsidRPr="003A6481" w:rsidRDefault="00D60C86" w:rsidP="003A6481">
      <w:pPr>
        <w:pStyle w:val="af4"/>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A6481">
        <w:rPr>
          <w:rFonts w:ascii="Times New Roman" w:hAnsi="Times New Roman" w:cs="Times New Roman"/>
          <w:sz w:val="28"/>
          <w:szCs w:val="28"/>
        </w:rPr>
        <w:t xml:space="preserve">Назовите </w:t>
      </w:r>
      <w:r w:rsidR="00F73AB1" w:rsidRPr="003A6481">
        <w:rPr>
          <w:rFonts w:ascii="Times New Roman" w:hAnsi="Times New Roman" w:cs="Times New Roman"/>
          <w:sz w:val="28"/>
          <w:szCs w:val="28"/>
        </w:rPr>
        <w:t>особенности федерального, регионального и муниципального  уровня государственных коммуникаций</w:t>
      </w:r>
      <w:r w:rsidRPr="003A6481">
        <w:rPr>
          <w:rFonts w:ascii="Times New Roman" w:hAnsi="Times New Roman" w:cs="Times New Roman"/>
          <w:sz w:val="28"/>
          <w:szCs w:val="28"/>
        </w:rPr>
        <w:t>.</w:t>
      </w:r>
    </w:p>
    <w:p w:rsidR="00D60C86" w:rsidRPr="003A6481" w:rsidRDefault="00D60C86" w:rsidP="003A6481">
      <w:pPr>
        <w:pStyle w:val="af4"/>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A6481">
        <w:rPr>
          <w:rFonts w:ascii="Times New Roman" w:hAnsi="Times New Roman" w:cs="Times New Roman"/>
          <w:sz w:val="28"/>
          <w:szCs w:val="28"/>
        </w:rPr>
        <w:t>Какова территориальная с</w:t>
      </w:r>
      <w:r w:rsidR="00F73AB1" w:rsidRPr="003A6481">
        <w:rPr>
          <w:rFonts w:ascii="Times New Roman" w:hAnsi="Times New Roman" w:cs="Times New Roman"/>
          <w:sz w:val="28"/>
          <w:szCs w:val="28"/>
        </w:rPr>
        <w:t>пецифика взаимодействия с целевыми аудиториями?</w:t>
      </w:r>
      <w:r w:rsidRPr="003A6481">
        <w:rPr>
          <w:rFonts w:ascii="Times New Roman" w:hAnsi="Times New Roman" w:cs="Times New Roman"/>
          <w:sz w:val="28"/>
          <w:szCs w:val="28"/>
        </w:rPr>
        <w:t xml:space="preserve"> </w:t>
      </w:r>
    </w:p>
    <w:p w:rsidR="007F31B0" w:rsidRPr="003A6481" w:rsidRDefault="007F31B0" w:rsidP="003A6481">
      <w:pPr>
        <w:pStyle w:val="af4"/>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i/>
          <w:color w:val="000000"/>
          <w:sz w:val="28"/>
          <w:szCs w:val="28"/>
        </w:rPr>
      </w:pPr>
      <w:r w:rsidRPr="003A6481">
        <w:rPr>
          <w:rFonts w:ascii="Times New Roman" w:hAnsi="Times New Roman" w:cs="Times New Roman"/>
          <w:sz w:val="28"/>
          <w:szCs w:val="28"/>
        </w:rPr>
        <w:t xml:space="preserve">Опишите PR-подразделения  в органах власти и других государственных и муниципальных организациях. </w:t>
      </w:r>
      <w:r w:rsidR="00D60C86" w:rsidRPr="003A6481">
        <w:rPr>
          <w:rFonts w:ascii="Times New Roman" w:hAnsi="Times New Roman" w:cs="Times New Roman"/>
          <w:sz w:val="28"/>
          <w:szCs w:val="28"/>
        </w:rPr>
        <w:t xml:space="preserve"> </w:t>
      </w:r>
    </w:p>
    <w:p w:rsidR="007F31B0" w:rsidRPr="003A6481" w:rsidRDefault="007F31B0" w:rsidP="003A6481">
      <w:pPr>
        <w:overflowPunct w:val="0"/>
        <w:autoSpaceDE w:val="0"/>
        <w:autoSpaceDN w:val="0"/>
        <w:adjustRightInd w:val="0"/>
        <w:spacing w:after="0" w:line="240" w:lineRule="auto"/>
        <w:ind w:left="360"/>
        <w:jc w:val="both"/>
        <w:textAlignment w:val="baseline"/>
        <w:rPr>
          <w:rFonts w:ascii="Times New Roman" w:hAnsi="Times New Roman" w:cs="Times New Roman"/>
          <w:i/>
          <w:color w:val="000000"/>
          <w:sz w:val="28"/>
          <w:szCs w:val="28"/>
        </w:rPr>
      </w:pPr>
    </w:p>
    <w:p w:rsidR="00D60C86" w:rsidRPr="003A6481" w:rsidRDefault="00D60C86" w:rsidP="003A6481">
      <w:pPr>
        <w:overflowPunct w:val="0"/>
        <w:autoSpaceDE w:val="0"/>
        <w:autoSpaceDN w:val="0"/>
        <w:adjustRightInd w:val="0"/>
        <w:spacing w:after="0" w:line="240" w:lineRule="auto"/>
        <w:ind w:left="360"/>
        <w:jc w:val="center"/>
        <w:textAlignment w:val="baseline"/>
        <w:rPr>
          <w:rFonts w:ascii="Times New Roman" w:hAnsi="Times New Roman" w:cs="Times New Roman"/>
          <w:i/>
          <w:color w:val="000000"/>
          <w:sz w:val="28"/>
          <w:szCs w:val="28"/>
        </w:rPr>
      </w:pPr>
      <w:r w:rsidRPr="003A6481">
        <w:rPr>
          <w:rFonts w:ascii="Times New Roman" w:hAnsi="Times New Roman" w:cs="Times New Roman"/>
          <w:i/>
          <w:color w:val="000000"/>
          <w:sz w:val="28"/>
          <w:szCs w:val="28"/>
        </w:rPr>
        <w:t>Рекомендуемая литература и источники</w:t>
      </w:r>
    </w:p>
    <w:p w:rsidR="00C22BC5" w:rsidRPr="003A6481" w:rsidRDefault="001B4E19" w:rsidP="000630BA">
      <w:pPr>
        <w:shd w:val="clear" w:color="auto" w:fill="FFFFFF"/>
        <w:spacing w:after="0" w:line="240" w:lineRule="auto"/>
        <w:ind w:firstLine="426"/>
        <w:jc w:val="both"/>
        <w:rPr>
          <w:rFonts w:ascii="Times New Roman" w:hAnsi="Times New Roman" w:cs="Times New Roman"/>
          <w:sz w:val="28"/>
          <w:szCs w:val="28"/>
        </w:rPr>
      </w:pPr>
      <w:r w:rsidRPr="003A6481">
        <w:rPr>
          <w:rFonts w:ascii="Times New Roman" w:hAnsi="Times New Roman" w:cs="Times New Roman"/>
          <w:sz w:val="28"/>
          <w:szCs w:val="28"/>
        </w:rPr>
        <w:t>1</w:t>
      </w:r>
      <w:r w:rsidR="00C22BC5" w:rsidRPr="003A6481">
        <w:rPr>
          <w:rFonts w:ascii="Times New Roman" w:hAnsi="Times New Roman" w:cs="Times New Roman"/>
          <w:sz w:val="28"/>
          <w:szCs w:val="28"/>
        </w:rPr>
        <w:t>.Управление общественными отношениями: Учебное пособие /Под ред. В. С Комаровского. – Москва, 200</w:t>
      </w:r>
      <w:r w:rsidR="003A6481">
        <w:rPr>
          <w:rFonts w:ascii="Times New Roman" w:hAnsi="Times New Roman" w:cs="Times New Roman"/>
          <w:sz w:val="28"/>
          <w:szCs w:val="28"/>
        </w:rPr>
        <w:t>8</w:t>
      </w:r>
      <w:r w:rsidR="00C22BC5" w:rsidRPr="003A6481">
        <w:rPr>
          <w:rFonts w:ascii="Times New Roman" w:hAnsi="Times New Roman" w:cs="Times New Roman"/>
          <w:sz w:val="28"/>
          <w:szCs w:val="28"/>
        </w:rPr>
        <w:t>.</w:t>
      </w:r>
    </w:p>
    <w:p w:rsidR="00C22BC5" w:rsidRPr="003A6481" w:rsidRDefault="001B4E19" w:rsidP="000630BA">
      <w:pPr>
        <w:spacing w:after="0" w:line="240" w:lineRule="auto"/>
        <w:ind w:firstLine="426"/>
        <w:jc w:val="both"/>
        <w:rPr>
          <w:rFonts w:ascii="Times New Roman" w:eastAsia="Times New Roman" w:hAnsi="Times New Roman" w:cs="Times New Roman"/>
          <w:color w:val="333333"/>
          <w:sz w:val="28"/>
          <w:szCs w:val="28"/>
        </w:rPr>
      </w:pPr>
      <w:r w:rsidRPr="003A6481">
        <w:rPr>
          <w:rFonts w:ascii="Times New Roman" w:eastAsia="Times New Roman" w:hAnsi="Times New Roman" w:cs="Times New Roman"/>
          <w:color w:val="333333"/>
          <w:sz w:val="28"/>
          <w:szCs w:val="28"/>
        </w:rPr>
        <w:t>2</w:t>
      </w:r>
      <w:r w:rsidR="00C22BC5" w:rsidRPr="003A6481">
        <w:rPr>
          <w:rFonts w:ascii="Times New Roman" w:eastAsia="Times New Roman" w:hAnsi="Times New Roman" w:cs="Times New Roman"/>
          <w:color w:val="333333"/>
          <w:sz w:val="28"/>
          <w:szCs w:val="28"/>
        </w:rPr>
        <w:t>. Кузнецов В.Ф. Связи с общественностью (теория и технологии).-М.: Аспект Пресс; 2007.-302с.</w:t>
      </w:r>
    </w:p>
    <w:p w:rsidR="00C22BC5" w:rsidRPr="003A6481" w:rsidRDefault="001B4E19" w:rsidP="000630BA">
      <w:pPr>
        <w:spacing w:after="0" w:line="240" w:lineRule="auto"/>
        <w:ind w:firstLine="426"/>
        <w:jc w:val="both"/>
        <w:rPr>
          <w:rFonts w:ascii="Times New Roman" w:eastAsia="Times New Roman" w:hAnsi="Times New Roman" w:cs="Times New Roman"/>
          <w:color w:val="333333"/>
          <w:sz w:val="28"/>
          <w:szCs w:val="28"/>
        </w:rPr>
      </w:pPr>
      <w:r w:rsidRPr="003A6481">
        <w:rPr>
          <w:rFonts w:ascii="Times New Roman" w:eastAsia="Times New Roman" w:hAnsi="Times New Roman" w:cs="Times New Roman"/>
          <w:color w:val="333333"/>
          <w:sz w:val="28"/>
          <w:szCs w:val="28"/>
        </w:rPr>
        <w:t>3</w:t>
      </w:r>
      <w:r w:rsidR="00C22BC5" w:rsidRPr="003A6481">
        <w:rPr>
          <w:rFonts w:ascii="Times New Roman" w:eastAsia="Times New Roman" w:hAnsi="Times New Roman" w:cs="Times New Roman"/>
          <w:color w:val="333333"/>
          <w:sz w:val="28"/>
          <w:szCs w:val="28"/>
        </w:rPr>
        <w:t>. Шевченко А.В. Информационная устойчивость политической системы. М., 200</w:t>
      </w:r>
      <w:r w:rsidR="003A6481">
        <w:rPr>
          <w:rFonts w:ascii="Times New Roman" w:eastAsia="Times New Roman" w:hAnsi="Times New Roman" w:cs="Times New Roman"/>
          <w:color w:val="333333"/>
          <w:sz w:val="28"/>
          <w:szCs w:val="28"/>
        </w:rPr>
        <w:t>7</w:t>
      </w:r>
      <w:r w:rsidR="00C22BC5" w:rsidRPr="003A6481">
        <w:rPr>
          <w:rFonts w:ascii="Times New Roman" w:eastAsia="Times New Roman" w:hAnsi="Times New Roman" w:cs="Times New Roman"/>
          <w:color w:val="333333"/>
          <w:sz w:val="28"/>
          <w:szCs w:val="28"/>
        </w:rPr>
        <w:t>.</w:t>
      </w:r>
    </w:p>
    <w:p w:rsidR="00C22BC5" w:rsidRPr="001C17B7" w:rsidRDefault="001B4E19" w:rsidP="000630BA">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C22BC5" w:rsidRPr="001C17B7">
        <w:rPr>
          <w:rFonts w:ascii="Times New Roman" w:hAnsi="Times New Roman" w:cs="Times New Roman"/>
          <w:sz w:val="28"/>
          <w:szCs w:val="28"/>
        </w:rPr>
        <w:t>.Комаровский В. С. Государственная Служба и СМИ. – Воронеж. Издательство ВГУ, 200</w:t>
      </w:r>
      <w:r w:rsidR="003A6481">
        <w:rPr>
          <w:rFonts w:ascii="Times New Roman" w:hAnsi="Times New Roman" w:cs="Times New Roman"/>
          <w:sz w:val="28"/>
          <w:szCs w:val="28"/>
        </w:rPr>
        <w:t>8</w:t>
      </w:r>
      <w:r w:rsidR="00C22BC5" w:rsidRPr="001C17B7">
        <w:rPr>
          <w:rFonts w:ascii="Times New Roman" w:hAnsi="Times New Roman" w:cs="Times New Roman"/>
          <w:sz w:val="28"/>
          <w:szCs w:val="28"/>
        </w:rPr>
        <w:t xml:space="preserve">. </w:t>
      </w:r>
    </w:p>
    <w:p w:rsidR="00D60C86" w:rsidRPr="005B59A1" w:rsidRDefault="00D60C86" w:rsidP="00D60C86">
      <w:pPr>
        <w:shd w:val="clear" w:color="auto" w:fill="FFFFFF"/>
        <w:spacing w:after="0" w:line="240" w:lineRule="auto"/>
        <w:jc w:val="center"/>
        <w:rPr>
          <w:rFonts w:ascii="Times New Roman" w:hAnsi="Times New Roman" w:cs="Times New Roman"/>
          <w:i/>
          <w:color w:val="000000"/>
          <w:sz w:val="28"/>
          <w:szCs w:val="28"/>
        </w:rPr>
      </w:pPr>
    </w:p>
    <w:p w:rsidR="001E6166" w:rsidRPr="005B59A1" w:rsidRDefault="00D60C86" w:rsidP="001E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Семинар 3</w:t>
      </w:r>
      <w:r w:rsidRPr="005B59A1">
        <w:rPr>
          <w:rFonts w:ascii="Times New Roman" w:hAnsi="Times New Roman" w:cs="Times New Roman"/>
          <w:b/>
          <w:sz w:val="28"/>
          <w:szCs w:val="28"/>
        </w:rPr>
        <w:t>.</w:t>
      </w:r>
      <w:r w:rsidRPr="00CA1A9B">
        <w:rPr>
          <w:rFonts w:ascii="Times New Roman" w:hAnsi="Times New Roman" w:cs="Times New Roman"/>
          <w:sz w:val="24"/>
          <w:szCs w:val="24"/>
        </w:rPr>
        <w:t xml:space="preserve"> </w:t>
      </w:r>
      <w:r w:rsidRPr="009D244F">
        <w:rPr>
          <w:rFonts w:ascii="Times New Roman" w:hAnsi="Times New Roman" w:cs="Times New Roman"/>
          <w:sz w:val="24"/>
          <w:szCs w:val="24"/>
        </w:rPr>
        <w:t xml:space="preserve">. </w:t>
      </w:r>
      <w:r w:rsidR="001E6166" w:rsidRPr="001A034C">
        <w:rPr>
          <w:rStyle w:val="ae"/>
          <w:rFonts w:ascii="Times New Roman" w:hAnsi="Times New Roman" w:cs="Times New Roman"/>
          <w:sz w:val="28"/>
          <w:szCs w:val="28"/>
        </w:rPr>
        <w:t xml:space="preserve">Инструментарий </w:t>
      </w:r>
      <w:r w:rsidR="001E6166" w:rsidRPr="001A034C">
        <w:rPr>
          <w:rStyle w:val="ae"/>
          <w:rFonts w:ascii="Times New Roman" w:eastAsiaTheme="majorEastAsia" w:hAnsi="Times New Roman" w:cs="Times New Roman"/>
          <w:sz w:val="28"/>
          <w:szCs w:val="28"/>
        </w:rPr>
        <w:t xml:space="preserve">системы </w:t>
      </w:r>
      <w:r w:rsidR="001E6166" w:rsidRPr="001A034C">
        <w:rPr>
          <w:rFonts w:ascii="Times New Roman" w:hAnsi="Times New Roman" w:cs="Times New Roman"/>
          <w:b/>
          <w:spacing w:val="-6"/>
          <w:sz w:val="28"/>
          <w:szCs w:val="28"/>
        </w:rPr>
        <w:t>г</w:t>
      </w:r>
      <w:r w:rsidR="001E6166" w:rsidRPr="001A034C">
        <w:rPr>
          <w:rFonts w:ascii="Times New Roman" w:hAnsi="Times New Roman" w:cs="Times New Roman"/>
          <w:b/>
          <w:color w:val="000000"/>
          <w:spacing w:val="-6"/>
          <w:sz w:val="28"/>
          <w:szCs w:val="28"/>
        </w:rPr>
        <w:t>осударственны</w:t>
      </w:r>
      <w:r w:rsidR="001E6166" w:rsidRPr="001A034C">
        <w:rPr>
          <w:rFonts w:ascii="Times New Roman" w:hAnsi="Times New Roman" w:cs="Times New Roman"/>
          <w:b/>
          <w:spacing w:val="-6"/>
          <w:sz w:val="28"/>
          <w:szCs w:val="28"/>
        </w:rPr>
        <w:t>х</w:t>
      </w:r>
      <w:r w:rsidR="001E6166" w:rsidRPr="001A034C">
        <w:rPr>
          <w:rFonts w:ascii="Times New Roman" w:hAnsi="Times New Roman" w:cs="Times New Roman"/>
          <w:b/>
          <w:color w:val="000000"/>
          <w:spacing w:val="-6"/>
          <w:sz w:val="28"/>
          <w:szCs w:val="28"/>
        </w:rPr>
        <w:t xml:space="preserve"> коммуникаци</w:t>
      </w:r>
      <w:r w:rsidR="001E6166" w:rsidRPr="001A034C">
        <w:rPr>
          <w:rFonts w:ascii="Times New Roman" w:hAnsi="Times New Roman" w:cs="Times New Roman"/>
          <w:b/>
          <w:spacing w:val="-6"/>
          <w:sz w:val="28"/>
          <w:szCs w:val="28"/>
        </w:rPr>
        <w:t>й</w:t>
      </w:r>
      <w:r w:rsidR="001E6166" w:rsidRPr="001A034C">
        <w:rPr>
          <w:rFonts w:ascii="Times New Roman" w:hAnsi="Times New Roman" w:cs="Times New Roman"/>
          <w:b/>
          <w:color w:val="000000"/>
          <w:spacing w:val="-6"/>
          <w:sz w:val="28"/>
          <w:szCs w:val="28"/>
        </w:rPr>
        <w:t xml:space="preserve"> и связи с общественностью</w:t>
      </w:r>
      <w:r w:rsidR="001E6166">
        <w:rPr>
          <w:rFonts w:ascii="Times New Roman" w:hAnsi="Times New Roman" w:cs="Times New Roman"/>
          <w:b/>
          <w:sz w:val="28"/>
          <w:szCs w:val="28"/>
        </w:rPr>
        <w:t xml:space="preserve"> (2</w:t>
      </w:r>
      <w:r w:rsidR="000630BA">
        <w:rPr>
          <w:rFonts w:ascii="Times New Roman" w:hAnsi="Times New Roman" w:cs="Times New Roman"/>
          <w:b/>
          <w:sz w:val="28"/>
          <w:szCs w:val="28"/>
        </w:rPr>
        <w:t xml:space="preserve"> </w:t>
      </w:r>
      <w:r w:rsidR="001E6166">
        <w:rPr>
          <w:rFonts w:ascii="Times New Roman" w:hAnsi="Times New Roman" w:cs="Times New Roman"/>
          <w:b/>
          <w:sz w:val="28"/>
          <w:szCs w:val="28"/>
        </w:rPr>
        <w:t>час)</w:t>
      </w:r>
    </w:p>
    <w:p w:rsidR="00D60C86" w:rsidRPr="005B59A1" w:rsidRDefault="00D60C86" w:rsidP="00D60C86">
      <w:pPr>
        <w:shd w:val="clear" w:color="auto" w:fill="FFFFFF"/>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Вопросы для обсуждения</w:t>
      </w:r>
    </w:p>
    <w:p w:rsidR="00D60C86" w:rsidRPr="005B59A1" w:rsidRDefault="00D60C86" w:rsidP="0063165F">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Раскройте сущность  </w:t>
      </w:r>
      <w:r w:rsidR="001E6166">
        <w:rPr>
          <w:rFonts w:ascii="Times New Roman" w:hAnsi="Times New Roman" w:cs="Times New Roman"/>
          <w:sz w:val="28"/>
          <w:szCs w:val="28"/>
        </w:rPr>
        <w:t>т</w:t>
      </w:r>
      <w:r w:rsidR="001E6166" w:rsidRPr="001A034C">
        <w:rPr>
          <w:rFonts w:ascii="Times New Roman" w:hAnsi="Times New Roman" w:cs="Times New Roman"/>
          <w:sz w:val="28"/>
          <w:szCs w:val="28"/>
        </w:rPr>
        <w:t>еори</w:t>
      </w:r>
      <w:r w:rsidR="001E6166">
        <w:rPr>
          <w:rFonts w:ascii="Times New Roman" w:hAnsi="Times New Roman" w:cs="Times New Roman"/>
          <w:sz w:val="28"/>
          <w:szCs w:val="28"/>
        </w:rPr>
        <w:t>и</w:t>
      </w:r>
      <w:r w:rsidR="001E6166" w:rsidRPr="001A034C">
        <w:rPr>
          <w:rFonts w:ascii="Times New Roman" w:hAnsi="Times New Roman" w:cs="Times New Roman"/>
          <w:sz w:val="28"/>
          <w:szCs w:val="28"/>
        </w:rPr>
        <w:t xml:space="preserve"> политических сетей как методологическ</w:t>
      </w:r>
      <w:r w:rsidR="001E6166">
        <w:rPr>
          <w:rFonts w:ascii="Times New Roman" w:hAnsi="Times New Roman" w:cs="Times New Roman"/>
          <w:sz w:val="28"/>
          <w:szCs w:val="28"/>
        </w:rPr>
        <w:t>ой</w:t>
      </w:r>
      <w:r w:rsidR="001E6166" w:rsidRPr="001A034C">
        <w:rPr>
          <w:rFonts w:ascii="Times New Roman" w:hAnsi="Times New Roman" w:cs="Times New Roman"/>
          <w:sz w:val="28"/>
          <w:szCs w:val="28"/>
        </w:rPr>
        <w:t xml:space="preserve"> основ</w:t>
      </w:r>
      <w:r w:rsidR="001E6166">
        <w:rPr>
          <w:rFonts w:ascii="Times New Roman" w:hAnsi="Times New Roman" w:cs="Times New Roman"/>
          <w:sz w:val="28"/>
          <w:szCs w:val="28"/>
        </w:rPr>
        <w:t>ы</w:t>
      </w:r>
      <w:r w:rsidR="001E6166" w:rsidRPr="001A034C">
        <w:rPr>
          <w:rFonts w:ascii="Times New Roman" w:hAnsi="Times New Roman" w:cs="Times New Roman"/>
          <w:sz w:val="28"/>
          <w:szCs w:val="28"/>
        </w:rPr>
        <w:t xml:space="preserve"> анализа общественного мнения</w:t>
      </w:r>
      <w:r>
        <w:rPr>
          <w:rFonts w:ascii="Times New Roman" w:hAnsi="Times New Roman" w:cs="Times New Roman"/>
          <w:sz w:val="28"/>
          <w:szCs w:val="28"/>
        </w:rPr>
        <w:t>.</w:t>
      </w:r>
    </w:p>
    <w:p w:rsidR="00D60C86" w:rsidRPr="005B59A1" w:rsidRDefault="00D60C86" w:rsidP="0063165F">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59A1">
        <w:rPr>
          <w:rFonts w:ascii="Times New Roman" w:hAnsi="Times New Roman" w:cs="Times New Roman"/>
          <w:sz w:val="28"/>
          <w:szCs w:val="28"/>
        </w:rPr>
        <w:t xml:space="preserve">Назовите </w:t>
      </w:r>
      <w:r w:rsidR="001E6166">
        <w:rPr>
          <w:rFonts w:ascii="Times New Roman" w:hAnsi="Times New Roman" w:cs="Times New Roman"/>
          <w:sz w:val="28"/>
          <w:szCs w:val="28"/>
        </w:rPr>
        <w:t>о</w:t>
      </w:r>
      <w:r w:rsidR="001E6166" w:rsidRPr="001A034C">
        <w:rPr>
          <w:rFonts w:ascii="Times New Roman" w:hAnsi="Times New Roman" w:cs="Times New Roman"/>
          <w:sz w:val="28"/>
          <w:szCs w:val="28"/>
        </w:rPr>
        <w:t>собенности связей с общественностью в государственном управлении</w:t>
      </w:r>
      <w:r w:rsidRPr="005B59A1">
        <w:rPr>
          <w:rFonts w:ascii="Times New Roman" w:hAnsi="Times New Roman" w:cs="Times New Roman"/>
          <w:sz w:val="28"/>
          <w:szCs w:val="28"/>
        </w:rPr>
        <w:t>.</w:t>
      </w:r>
    </w:p>
    <w:p w:rsidR="00D60C86" w:rsidRPr="0027674B" w:rsidRDefault="00D60C86" w:rsidP="0063165F">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Рассмотрите </w:t>
      </w:r>
      <w:r w:rsidRPr="005B59A1">
        <w:rPr>
          <w:rFonts w:ascii="Times New Roman" w:hAnsi="Times New Roman" w:cs="Times New Roman"/>
          <w:sz w:val="28"/>
          <w:szCs w:val="28"/>
        </w:rPr>
        <w:t xml:space="preserve"> </w:t>
      </w:r>
      <w:r w:rsidR="001E6166">
        <w:rPr>
          <w:rFonts w:ascii="Times New Roman" w:hAnsi="Times New Roman" w:cs="Times New Roman"/>
          <w:sz w:val="28"/>
          <w:szCs w:val="28"/>
        </w:rPr>
        <w:t>систему у</w:t>
      </w:r>
      <w:r w:rsidR="001E6166" w:rsidRPr="001A034C">
        <w:rPr>
          <w:rStyle w:val="af7"/>
          <w:rFonts w:ascii="Times New Roman" w:hAnsi="Times New Roman" w:cs="Times New Roman"/>
          <w:i w:val="0"/>
          <w:sz w:val="28"/>
          <w:szCs w:val="28"/>
        </w:rPr>
        <w:t>правлени</w:t>
      </w:r>
      <w:r w:rsidR="001E6166">
        <w:rPr>
          <w:rStyle w:val="af7"/>
          <w:rFonts w:ascii="Times New Roman" w:hAnsi="Times New Roman" w:cs="Times New Roman"/>
          <w:i w:val="0"/>
          <w:sz w:val="28"/>
          <w:szCs w:val="28"/>
        </w:rPr>
        <w:t>я</w:t>
      </w:r>
      <w:r w:rsidR="001E6166" w:rsidRPr="001A034C">
        <w:rPr>
          <w:rStyle w:val="af7"/>
          <w:rFonts w:ascii="Times New Roman" w:hAnsi="Times New Roman" w:cs="Times New Roman"/>
          <w:i w:val="0"/>
          <w:sz w:val="28"/>
          <w:szCs w:val="28"/>
        </w:rPr>
        <w:t xml:space="preserve"> </w:t>
      </w:r>
      <w:r w:rsidR="001E6166">
        <w:rPr>
          <w:rStyle w:val="af7"/>
          <w:rFonts w:ascii="Times New Roman" w:hAnsi="Times New Roman" w:cs="Times New Roman"/>
          <w:i w:val="0"/>
          <w:sz w:val="28"/>
          <w:szCs w:val="28"/>
        </w:rPr>
        <w:t xml:space="preserve">средствами массовой информации </w:t>
      </w:r>
      <w:r w:rsidR="001E6166" w:rsidRPr="001A034C">
        <w:rPr>
          <w:rStyle w:val="af7"/>
          <w:rFonts w:ascii="Times New Roman" w:hAnsi="Times New Roman" w:cs="Times New Roman"/>
          <w:i w:val="0"/>
          <w:sz w:val="28"/>
          <w:szCs w:val="28"/>
        </w:rPr>
        <w:t>и информацией в государственных органах</w:t>
      </w:r>
      <w:r w:rsidR="001E6166">
        <w:rPr>
          <w:rStyle w:val="af7"/>
          <w:rFonts w:ascii="Times New Roman" w:hAnsi="Times New Roman" w:cs="Times New Roman"/>
          <w:i w:val="0"/>
          <w:sz w:val="28"/>
          <w:szCs w:val="28"/>
        </w:rPr>
        <w:t>.</w:t>
      </w:r>
    </w:p>
    <w:p w:rsidR="00D60C86" w:rsidRPr="001E6166" w:rsidRDefault="00D60C86" w:rsidP="0063165F">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E6166">
        <w:rPr>
          <w:rFonts w:ascii="Times New Roman" w:hAnsi="Times New Roman" w:cs="Times New Roman"/>
          <w:sz w:val="28"/>
          <w:szCs w:val="28"/>
        </w:rPr>
        <w:t xml:space="preserve"> Раскройте сущность </w:t>
      </w:r>
      <w:r w:rsidR="001E6166">
        <w:rPr>
          <w:rFonts w:ascii="Times New Roman" w:hAnsi="Times New Roman" w:cs="Times New Roman"/>
          <w:sz w:val="28"/>
          <w:szCs w:val="28"/>
        </w:rPr>
        <w:t>м</w:t>
      </w:r>
      <w:r w:rsidR="001E6166" w:rsidRPr="001A034C">
        <w:rPr>
          <w:rFonts w:ascii="Times New Roman" w:hAnsi="Times New Roman" w:cs="Times New Roman"/>
          <w:sz w:val="28"/>
          <w:szCs w:val="28"/>
        </w:rPr>
        <w:t>едиа</w:t>
      </w:r>
      <w:r w:rsidR="001E6166">
        <w:rPr>
          <w:rFonts w:ascii="Times New Roman" w:hAnsi="Times New Roman" w:cs="Times New Roman"/>
          <w:sz w:val="28"/>
          <w:szCs w:val="28"/>
        </w:rPr>
        <w:t>-</w:t>
      </w:r>
      <w:r w:rsidR="001E6166" w:rsidRPr="001A034C">
        <w:rPr>
          <w:rFonts w:ascii="Times New Roman" w:hAnsi="Times New Roman" w:cs="Times New Roman"/>
          <w:sz w:val="28"/>
          <w:szCs w:val="28"/>
        </w:rPr>
        <w:t xml:space="preserve">рилейшнз и </w:t>
      </w:r>
      <w:r w:rsidR="001E6166">
        <w:rPr>
          <w:rFonts w:ascii="Times New Roman" w:hAnsi="Times New Roman" w:cs="Times New Roman"/>
          <w:sz w:val="28"/>
          <w:szCs w:val="28"/>
        </w:rPr>
        <w:t xml:space="preserve">опишите </w:t>
      </w:r>
      <w:r w:rsidR="001E6166" w:rsidRPr="001A034C">
        <w:rPr>
          <w:rFonts w:ascii="Times New Roman" w:hAnsi="Times New Roman" w:cs="Times New Roman"/>
          <w:i/>
          <w:sz w:val="28"/>
          <w:szCs w:val="28"/>
        </w:rPr>
        <w:t>с</w:t>
      </w:r>
      <w:r w:rsidR="001E6166" w:rsidRPr="001A034C">
        <w:rPr>
          <w:rStyle w:val="af7"/>
          <w:rFonts w:ascii="Times New Roman" w:hAnsi="Times New Roman" w:cs="Times New Roman"/>
          <w:i w:val="0"/>
          <w:sz w:val="28"/>
          <w:szCs w:val="28"/>
        </w:rPr>
        <w:t>труктуры их построении</w:t>
      </w:r>
      <w:r w:rsidR="001E6166">
        <w:rPr>
          <w:rStyle w:val="af7"/>
          <w:rFonts w:ascii="Times New Roman" w:hAnsi="Times New Roman" w:cs="Times New Roman"/>
          <w:i w:val="0"/>
          <w:sz w:val="28"/>
          <w:szCs w:val="28"/>
        </w:rPr>
        <w:t>.</w:t>
      </w:r>
      <w:r w:rsidR="001E6166" w:rsidRPr="001E6166">
        <w:rPr>
          <w:rFonts w:ascii="Times New Roman" w:hAnsi="Times New Roman" w:cs="Times New Roman"/>
          <w:sz w:val="28"/>
          <w:szCs w:val="28"/>
        </w:rPr>
        <w:t xml:space="preserve"> </w:t>
      </w:r>
    </w:p>
    <w:p w:rsidR="00D60C86" w:rsidRDefault="001E6166" w:rsidP="0063165F">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A034C">
        <w:rPr>
          <w:rStyle w:val="af7"/>
          <w:rFonts w:ascii="Times New Roman" w:hAnsi="Times New Roman" w:cs="Times New Roman"/>
          <w:i w:val="0"/>
          <w:sz w:val="28"/>
          <w:szCs w:val="28"/>
        </w:rPr>
        <w:t>Взаимовлияние традиционных СМИ и Интернет</w:t>
      </w:r>
      <w:r w:rsidR="00D60C86">
        <w:rPr>
          <w:rFonts w:ascii="Times New Roman" w:hAnsi="Times New Roman" w:cs="Times New Roman"/>
          <w:sz w:val="28"/>
          <w:szCs w:val="28"/>
        </w:rPr>
        <w:t>.</w:t>
      </w:r>
    </w:p>
    <w:p w:rsidR="001E6166" w:rsidRPr="001E6166" w:rsidRDefault="001E6166" w:rsidP="001E6166">
      <w:pPr>
        <w:pStyle w:val="af4"/>
        <w:numPr>
          <w:ilvl w:val="0"/>
          <w:numId w:val="5"/>
        </w:numPr>
        <w:shd w:val="clear" w:color="auto" w:fill="FFFFFF"/>
        <w:spacing w:after="0" w:line="240" w:lineRule="auto"/>
        <w:rPr>
          <w:rFonts w:ascii="Times New Roman" w:hAnsi="Times New Roman" w:cs="Times New Roman"/>
          <w:sz w:val="28"/>
          <w:szCs w:val="28"/>
        </w:rPr>
      </w:pPr>
      <w:r w:rsidRPr="001E6166">
        <w:rPr>
          <w:rFonts w:ascii="Times New Roman" w:hAnsi="Times New Roman" w:cs="Times New Roman"/>
          <w:sz w:val="28"/>
          <w:szCs w:val="28"/>
        </w:rPr>
        <w:t>Интернет-коммуникации в государственном управлении.</w:t>
      </w:r>
    </w:p>
    <w:p w:rsidR="00D60C86" w:rsidRPr="005B59A1" w:rsidRDefault="00D60C86" w:rsidP="00D60C86">
      <w:pPr>
        <w:shd w:val="clear" w:color="auto" w:fill="FFFFFF"/>
        <w:spacing w:after="0" w:line="240" w:lineRule="auto"/>
        <w:jc w:val="center"/>
        <w:rPr>
          <w:rFonts w:ascii="Times New Roman" w:hAnsi="Times New Roman" w:cs="Times New Roman"/>
          <w:i/>
          <w:color w:val="000000"/>
          <w:sz w:val="28"/>
          <w:szCs w:val="28"/>
        </w:rPr>
      </w:pPr>
      <w:r w:rsidRPr="005B59A1">
        <w:rPr>
          <w:rFonts w:ascii="Times New Roman" w:hAnsi="Times New Roman" w:cs="Times New Roman"/>
          <w:i/>
          <w:color w:val="000000"/>
          <w:sz w:val="28"/>
          <w:szCs w:val="28"/>
        </w:rPr>
        <w:t>Рекомендуемая литература и источники</w:t>
      </w:r>
    </w:p>
    <w:p w:rsidR="001B4E19" w:rsidRPr="001C17B7" w:rsidRDefault="001B4E19" w:rsidP="000630BA">
      <w:pPr>
        <w:shd w:val="clear" w:color="auto" w:fill="FFFFFF"/>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w:t>
      </w:r>
      <w:r w:rsidRPr="001C17B7">
        <w:rPr>
          <w:rFonts w:ascii="Times New Roman" w:hAnsi="Times New Roman" w:cs="Times New Roman"/>
          <w:sz w:val="28"/>
          <w:szCs w:val="28"/>
        </w:rPr>
        <w:t>.Управление общественными отношениями: Учебное пособие /Под ред. В. С Комаровского. – Москва, 200</w:t>
      </w:r>
      <w:r w:rsidR="00203A44">
        <w:rPr>
          <w:rFonts w:ascii="Times New Roman" w:hAnsi="Times New Roman" w:cs="Times New Roman"/>
          <w:sz w:val="28"/>
          <w:szCs w:val="28"/>
        </w:rPr>
        <w:t>8</w:t>
      </w:r>
      <w:r w:rsidRPr="001C17B7">
        <w:rPr>
          <w:rFonts w:ascii="Times New Roman" w:hAnsi="Times New Roman" w:cs="Times New Roman"/>
          <w:sz w:val="28"/>
          <w:szCs w:val="28"/>
        </w:rPr>
        <w:t>.</w:t>
      </w:r>
    </w:p>
    <w:p w:rsidR="001B4E19" w:rsidRPr="001C17B7" w:rsidRDefault="001B4E19" w:rsidP="000630BA">
      <w:pPr>
        <w:spacing w:after="0" w:line="240" w:lineRule="auto"/>
        <w:ind w:firstLine="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r w:rsidRPr="001C17B7">
        <w:rPr>
          <w:rFonts w:ascii="Times New Roman" w:eastAsia="Times New Roman" w:hAnsi="Times New Roman" w:cs="Times New Roman"/>
          <w:color w:val="333333"/>
          <w:sz w:val="28"/>
          <w:szCs w:val="28"/>
        </w:rPr>
        <w:t>. Кузнецов В.Ф. Связи с общественностью (теория и технологии).-М.: Аспект Пресс; 2007.-302с.</w:t>
      </w:r>
    </w:p>
    <w:p w:rsidR="001B4E19" w:rsidRPr="001C17B7" w:rsidRDefault="001B4E19" w:rsidP="000630BA">
      <w:pPr>
        <w:spacing w:after="0" w:line="240" w:lineRule="auto"/>
        <w:ind w:firstLine="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1C17B7">
        <w:rPr>
          <w:rFonts w:ascii="Times New Roman" w:eastAsia="Times New Roman" w:hAnsi="Times New Roman" w:cs="Times New Roman"/>
          <w:color w:val="333333"/>
          <w:sz w:val="28"/>
          <w:szCs w:val="28"/>
        </w:rPr>
        <w:t>. Шевченко А.В. Информационная устойчивость политической системы. М., 200</w:t>
      </w:r>
      <w:r w:rsidR="00203A44">
        <w:rPr>
          <w:rFonts w:ascii="Times New Roman" w:eastAsia="Times New Roman" w:hAnsi="Times New Roman" w:cs="Times New Roman"/>
          <w:color w:val="333333"/>
          <w:sz w:val="28"/>
          <w:szCs w:val="28"/>
        </w:rPr>
        <w:t>7</w:t>
      </w:r>
      <w:r w:rsidRPr="001C17B7">
        <w:rPr>
          <w:rFonts w:ascii="Times New Roman" w:eastAsia="Times New Roman" w:hAnsi="Times New Roman" w:cs="Times New Roman"/>
          <w:color w:val="333333"/>
          <w:sz w:val="28"/>
          <w:szCs w:val="28"/>
        </w:rPr>
        <w:t>.</w:t>
      </w:r>
    </w:p>
    <w:p w:rsidR="001B4E19" w:rsidRPr="001C17B7" w:rsidRDefault="001B4E19" w:rsidP="000630BA">
      <w:pPr>
        <w:shd w:val="clear" w:color="auto" w:fill="FFFFFF"/>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4</w:t>
      </w:r>
      <w:r w:rsidRPr="001C17B7">
        <w:rPr>
          <w:rFonts w:ascii="Times New Roman" w:hAnsi="Times New Roman" w:cs="Times New Roman"/>
          <w:sz w:val="28"/>
          <w:szCs w:val="28"/>
        </w:rPr>
        <w:t>.Комаровский В. С. Государственная Служба и СМИ. – Воронеж. Издательство ВГУ, 200</w:t>
      </w:r>
      <w:r w:rsidR="00203A44">
        <w:rPr>
          <w:rFonts w:ascii="Times New Roman" w:hAnsi="Times New Roman" w:cs="Times New Roman"/>
          <w:sz w:val="28"/>
          <w:szCs w:val="28"/>
        </w:rPr>
        <w:t>8</w:t>
      </w:r>
      <w:r w:rsidRPr="001C17B7">
        <w:rPr>
          <w:rFonts w:ascii="Times New Roman" w:hAnsi="Times New Roman" w:cs="Times New Roman"/>
          <w:sz w:val="28"/>
          <w:szCs w:val="28"/>
        </w:rPr>
        <w:t xml:space="preserve">. </w:t>
      </w:r>
    </w:p>
    <w:p w:rsidR="001B4E19" w:rsidRDefault="001B4E19" w:rsidP="000630BA">
      <w:pPr>
        <w:shd w:val="clear" w:color="auto" w:fill="FFFFFF"/>
        <w:spacing w:after="0" w:line="240" w:lineRule="auto"/>
        <w:ind w:firstLine="426"/>
        <w:rPr>
          <w:rFonts w:ascii="Times New Roman" w:hAnsi="Times New Roman" w:cs="Times New Roman"/>
          <w:sz w:val="28"/>
          <w:szCs w:val="28"/>
        </w:rPr>
      </w:pPr>
      <w:r w:rsidRPr="001C17B7">
        <w:rPr>
          <w:rFonts w:ascii="Times New Roman" w:hAnsi="Times New Roman" w:cs="Times New Roman"/>
          <w:sz w:val="28"/>
          <w:szCs w:val="28"/>
        </w:rPr>
        <w:t>6. Марлоу Ю. Пиар в электронных СМИ.-М.: Мир,200</w:t>
      </w:r>
      <w:r w:rsidR="00203A44">
        <w:rPr>
          <w:rFonts w:ascii="Times New Roman" w:hAnsi="Times New Roman" w:cs="Times New Roman"/>
          <w:sz w:val="28"/>
          <w:szCs w:val="28"/>
        </w:rPr>
        <w:t>6</w:t>
      </w:r>
      <w:r w:rsidRPr="001C17B7">
        <w:rPr>
          <w:rFonts w:ascii="Times New Roman" w:hAnsi="Times New Roman" w:cs="Times New Roman"/>
          <w:sz w:val="28"/>
          <w:szCs w:val="28"/>
        </w:rPr>
        <w:t>.-236с.</w:t>
      </w:r>
    </w:p>
    <w:p w:rsidR="00D60C86" w:rsidRPr="00C86628" w:rsidRDefault="00D60C86" w:rsidP="00D60C86">
      <w:pPr>
        <w:pStyle w:val="af4"/>
        <w:shd w:val="clear" w:color="auto" w:fill="FFFFFF"/>
        <w:autoSpaceDE w:val="0"/>
        <w:autoSpaceDN w:val="0"/>
        <w:adjustRightInd w:val="0"/>
        <w:spacing w:after="0" w:line="240" w:lineRule="auto"/>
        <w:jc w:val="both"/>
        <w:rPr>
          <w:rFonts w:ascii="Times New Roman" w:hAnsi="Times New Roman" w:cs="Times New Roman"/>
          <w:sz w:val="28"/>
          <w:szCs w:val="28"/>
        </w:rPr>
      </w:pPr>
    </w:p>
    <w:p w:rsidR="00D60C86" w:rsidRDefault="00D60C86" w:rsidP="00D60C86">
      <w:pPr>
        <w:spacing w:after="0" w:line="240" w:lineRule="auto"/>
        <w:jc w:val="center"/>
        <w:rPr>
          <w:rFonts w:ascii="Times New Roman" w:hAnsi="Times New Roman" w:cs="Times New Roman"/>
          <w:sz w:val="28"/>
          <w:szCs w:val="28"/>
          <w:u w:val="single"/>
        </w:rPr>
      </w:pPr>
    </w:p>
    <w:p w:rsidR="001E6166" w:rsidRPr="005B59A1" w:rsidRDefault="00D60C86" w:rsidP="001E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Семинар 4</w:t>
      </w:r>
      <w:r w:rsidRPr="005B59A1">
        <w:rPr>
          <w:rFonts w:ascii="Times New Roman" w:hAnsi="Times New Roman" w:cs="Times New Roman"/>
          <w:b/>
          <w:sz w:val="28"/>
          <w:szCs w:val="28"/>
        </w:rPr>
        <w:t xml:space="preserve">. </w:t>
      </w:r>
      <w:r w:rsidR="001E6166" w:rsidRPr="001A034C">
        <w:rPr>
          <w:rFonts w:ascii="Times New Roman" w:hAnsi="Times New Roman" w:cs="Times New Roman"/>
          <w:b/>
          <w:color w:val="000000"/>
          <w:spacing w:val="-6"/>
          <w:sz w:val="28"/>
          <w:szCs w:val="28"/>
        </w:rPr>
        <w:t>Государственные коммуникации и связи с общественностью</w:t>
      </w:r>
      <w:r w:rsidR="001E6166" w:rsidRPr="001A034C">
        <w:rPr>
          <w:rFonts w:ascii="Times New Roman" w:hAnsi="Times New Roman" w:cs="Times New Roman"/>
          <w:color w:val="000000"/>
          <w:spacing w:val="-6"/>
          <w:sz w:val="28"/>
          <w:szCs w:val="28"/>
        </w:rPr>
        <w:t xml:space="preserve"> </w:t>
      </w:r>
      <w:r w:rsidR="001E6166" w:rsidRPr="001A034C">
        <w:rPr>
          <w:rStyle w:val="ae"/>
          <w:rFonts w:ascii="Times New Roman" w:hAnsi="Times New Roman" w:cs="Times New Roman"/>
          <w:sz w:val="28"/>
          <w:szCs w:val="28"/>
        </w:rPr>
        <w:t xml:space="preserve"> как демонстрация и реализация принципов открытости и доступности власти</w:t>
      </w:r>
      <w:r w:rsidR="001E6166">
        <w:rPr>
          <w:rFonts w:ascii="Times New Roman" w:hAnsi="Times New Roman" w:cs="Times New Roman"/>
          <w:b/>
          <w:sz w:val="28"/>
          <w:szCs w:val="28"/>
        </w:rPr>
        <w:t xml:space="preserve"> (</w:t>
      </w:r>
      <w:r w:rsidR="000630BA">
        <w:rPr>
          <w:rFonts w:ascii="Times New Roman" w:hAnsi="Times New Roman" w:cs="Times New Roman"/>
          <w:b/>
          <w:sz w:val="28"/>
          <w:szCs w:val="28"/>
        </w:rPr>
        <w:t xml:space="preserve">5 </w:t>
      </w:r>
      <w:r w:rsidR="001E6166">
        <w:rPr>
          <w:rFonts w:ascii="Times New Roman" w:hAnsi="Times New Roman" w:cs="Times New Roman"/>
          <w:b/>
          <w:sz w:val="28"/>
          <w:szCs w:val="28"/>
        </w:rPr>
        <w:t>час)</w:t>
      </w:r>
    </w:p>
    <w:p w:rsidR="001E6166" w:rsidRPr="001A034C" w:rsidRDefault="001E6166" w:rsidP="001E6166">
      <w:pPr>
        <w:pStyle w:val="a5"/>
        <w:spacing w:before="0" w:beforeAutospacing="0" w:after="0" w:afterAutospacing="0"/>
        <w:jc w:val="center"/>
        <w:rPr>
          <w:rFonts w:ascii="Times New Roman" w:hAnsi="Times New Roman"/>
          <w:color w:val="auto"/>
          <w:sz w:val="28"/>
          <w:szCs w:val="28"/>
        </w:rPr>
      </w:pPr>
    </w:p>
    <w:p w:rsidR="00D60C86" w:rsidRPr="005B59A1" w:rsidRDefault="00D60C86" w:rsidP="00D60C86">
      <w:pPr>
        <w:shd w:val="clear" w:color="auto" w:fill="FFFFFF"/>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Вопросы для обсуждения</w:t>
      </w:r>
    </w:p>
    <w:p w:rsidR="00D60C86" w:rsidRPr="0027674B" w:rsidRDefault="001E6166" w:rsidP="0063165F">
      <w:pPr>
        <w:numPr>
          <w:ilvl w:val="0"/>
          <w:numId w:val="7"/>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Почему к</w:t>
      </w:r>
      <w:r w:rsidRPr="001A034C">
        <w:rPr>
          <w:rFonts w:ascii="Times New Roman" w:hAnsi="Times New Roman" w:cs="Times New Roman"/>
          <w:sz w:val="28"/>
          <w:szCs w:val="28"/>
        </w:rPr>
        <w:t xml:space="preserve">оммуникативный подход к власти </w:t>
      </w:r>
      <w:r>
        <w:rPr>
          <w:rFonts w:ascii="Times New Roman" w:hAnsi="Times New Roman" w:cs="Times New Roman"/>
          <w:sz w:val="28"/>
          <w:szCs w:val="28"/>
        </w:rPr>
        <w:t>рассматривается как</w:t>
      </w:r>
      <w:r w:rsidRPr="001A034C">
        <w:rPr>
          <w:rFonts w:ascii="Times New Roman" w:hAnsi="Times New Roman" w:cs="Times New Roman"/>
          <w:sz w:val="28"/>
          <w:szCs w:val="28"/>
        </w:rPr>
        <w:t xml:space="preserve"> основа ее легитимности</w:t>
      </w:r>
      <w:r w:rsidR="00D60C86" w:rsidRPr="005B59A1">
        <w:rPr>
          <w:rFonts w:ascii="Times New Roman" w:hAnsi="Times New Roman" w:cs="Times New Roman"/>
          <w:sz w:val="28"/>
          <w:szCs w:val="28"/>
        </w:rPr>
        <w:t>?</w:t>
      </w:r>
    </w:p>
    <w:p w:rsidR="00D60C86" w:rsidRPr="005B59A1" w:rsidRDefault="00D60C86" w:rsidP="0063165F">
      <w:pPr>
        <w:numPr>
          <w:ilvl w:val="0"/>
          <w:numId w:val="7"/>
        </w:numPr>
        <w:spacing w:after="0" w:line="240" w:lineRule="auto"/>
        <w:ind w:left="714" w:hanging="357"/>
        <w:jc w:val="both"/>
        <w:rPr>
          <w:rFonts w:ascii="Times New Roman" w:hAnsi="Times New Roman" w:cs="Times New Roman"/>
          <w:sz w:val="28"/>
          <w:szCs w:val="28"/>
        </w:rPr>
      </w:pPr>
      <w:r w:rsidRPr="005B59A1">
        <w:rPr>
          <w:rFonts w:ascii="Times New Roman" w:hAnsi="Times New Roman" w:cs="Times New Roman"/>
          <w:sz w:val="28"/>
          <w:szCs w:val="28"/>
        </w:rPr>
        <w:t xml:space="preserve">Перечислите и дайте характеристику основных </w:t>
      </w:r>
      <w:r w:rsidR="001E6166">
        <w:rPr>
          <w:rFonts w:ascii="Times New Roman" w:hAnsi="Times New Roman" w:cs="Times New Roman"/>
          <w:sz w:val="28"/>
          <w:szCs w:val="28"/>
        </w:rPr>
        <w:t>в</w:t>
      </w:r>
      <w:r w:rsidR="001E6166" w:rsidRPr="001A034C">
        <w:rPr>
          <w:rFonts w:ascii="Times New Roman" w:hAnsi="Times New Roman" w:cs="Times New Roman"/>
          <w:sz w:val="28"/>
          <w:szCs w:val="28"/>
        </w:rPr>
        <w:t>ид</w:t>
      </w:r>
      <w:r w:rsidR="001E6166">
        <w:rPr>
          <w:rFonts w:ascii="Times New Roman" w:hAnsi="Times New Roman" w:cs="Times New Roman"/>
          <w:sz w:val="28"/>
          <w:szCs w:val="28"/>
        </w:rPr>
        <w:t>ов</w:t>
      </w:r>
      <w:r w:rsidR="001E6166" w:rsidRPr="001A034C">
        <w:rPr>
          <w:rFonts w:ascii="Times New Roman" w:hAnsi="Times New Roman" w:cs="Times New Roman"/>
          <w:sz w:val="28"/>
          <w:szCs w:val="28"/>
        </w:rPr>
        <w:t xml:space="preserve"> легитимности и норм политической коммуникации</w:t>
      </w:r>
      <w:r w:rsidRPr="005B59A1">
        <w:rPr>
          <w:rFonts w:ascii="Times New Roman" w:hAnsi="Times New Roman" w:cs="Times New Roman"/>
          <w:sz w:val="28"/>
          <w:szCs w:val="28"/>
        </w:rPr>
        <w:t>.</w:t>
      </w:r>
    </w:p>
    <w:p w:rsidR="00D60C86" w:rsidRPr="001E6166" w:rsidRDefault="00D60C86" w:rsidP="0063165F">
      <w:pPr>
        <w:numPr>
          <w:ilvl w:val="0"/>
          <w:numId w:val="7"/>
        </w:numPr>
        <w:spacing w:after="0" w:line="240" w:lineRule="auto"/>
        <w:ind w:left="714" w:hanging="357"/>
        <w:jc w:val="both"/>
        <w:rPr>
          <w:rFonts w:ascii="Times New Roman" w:hAnsi="Times New Roman" w:cs="Times New Roman"/>
          <w:sz w:val="28"/>
          <w:szCs w:val="28"/>
        </w:rPr>
      </w:pPr>
      <w:r w:rsidRPr="001E6166">
        <w:rPr>
          <w:rFonts w:ascii="Times New Roman" w:hAnsi="Times New Roman" w:cs="Times New Roman"/>
          <w:sz w:val="28"/>
          <w:szCs w:val="28"/>
        </w:rPr>
        <w:t xml:space="preserve">Перечислите и дайте характеристику основных </w:t>
      </w:r>
      <w:r w:rsidR="001E6166" w:rsidRPr="001A034C">
        <w:rPr>
          <w:rFonts w:ascii="Times New Roman" w:hAnsi="Times New Roman" w:cs="Times New Roman"/>
          <w:sz w:val="28"/>
          <w:szCs w:val="28"/>
        </w:rPr>
        <w:t>PR-метод</w:t>
      </w:r>
      <w:r w:rsidR="001E6166">
        <w:rPr>
          <w:rFonts w:ascii="Times New Roman" w:hAnsi="Times New Roman" w:cs="Times New Roman"/>
          <w:sz w:val="28"/>
          <w:szCs w:val="28"/>
        </w:rPr>
        <w:t>ов</w:t>
      </w:r>
      <w:r w:rsidR="001E6166" w:rsidRPr="001A034C">
        <w:rPr>
          <w:rFonts w:ascii="Times New Roman" w:hAnsi="Times New Roman" w:cs="Times New Roman"/>
          <w:sz w:val="28"/>
          <w:szCs w:val="28"/>
        </w:rPr>
        <w:t xml:space="preserve"> повышения уровня легитимности</w:t>
      </w:r>
      <w:r w:rsidR="001E6166">
        <w:rPr>
          <w:rFonts w:ascii="Times New Roman" w:hAnsi="Times New Roman" w:cs="Times New Roman"/>
          <w:sz w:val="28"/>
          <w:szCs w:val="28"/>
        </w:rPr>
        <w:t xml:space="preserve"> государственных органов </w:t>
      </w:r>
      <w:r w:rsidRPr="001E6166">
        <w:rPr>
          <w:rFonts w:ascii="Times New Roman" w:hAnsi="Times New Roman" w:cs="Times New Roman"/>
          <w:sz w:val="28"/>
          <w:szCs w:val="28"/>
        </w:rPr>
        <w:t>управления.</w:t>
      </w:r>
    </w:p>
    <w:p w:rsidR="001E6166" w:rsidRPr="005B59A1" w:rsidRDefault="00D60C86" w:rsidP="001E6166">
      <w:pPr>
        <w:numPr>
          <w:ilvl w:val="0"/>
          <w:numId w:val="7"/>
        </w:numPr>
        <w:spacing w:after="0" w:line="240" w:lineRule="auto"/>
        <w:ind w:left="714" w:hanging="357"/>
        <w:jc w:val="both"/>
        <w:rPr>
          <w:rFonts w:ascii="Times New Roman" w:hAnsi="Times New Roman" w:cs="Times New Roman"/>
          <w:sz w:val="28"/>
          <w:szCs w:val="28"/>
        </w:rPr>
      </w:pPr>
      <w:r w:rsidRPr="005B59A1">
        <w:rPr>
          <w:rFonts w:ascii="Times New Roman" w:hAnsi="Times New Roman" w:cs="Times New Roman"/>
          <w:sz w:val="28"/>
          <w:szCs w:val="28"/>
        </w:rPr>
        <w:t xml:space="preserve">Дайте характеристику </w:t>
      </w:r>
      <w:r w:rsidR="001E6166">
        <w:rPr>
          <w:rFonts w:ascii="Times New Roman" w:hAnsi="Times New Roman" w:cs="Times New Roman"/>
          <w:sz w:val="28"/>
          <w:szCs w:val="28"/>
        </w:rPr>
        <w:t>основным формам и методам д</w:t>
      </w:r>
      <w:r w:rsidR="001E6166" w:rsidRPr="000B252C">
        <w:rPr>
          <w:rFonts w:ascii="Times New Roman" w:hAnsi="Times New Roman" w:cs="Times New Roman"/>
          <w:color w:val="000000"/>
          <w:sz w:val="28"/>
          <w:szCs w:val="28"/>
        </w:rPr>
        <w:t>оступ</w:t>
      </w:r>
      <w:r w:rsidR="001E6166">
        <w:rPr>
          <w:rFonts w:ascii="Times New Roman" w:hAnsi="Times New Roman" w:cs="Times New Roman"/>
          <w:color w:val="000000"/>
          <w:sz w:val="28"/>
          <w:szCs w:val="28"/>
        </w:rPr>
        <w:t>а</w:t>
      </w:r>
      <w:r w:rsidR="001E6166" w:rsidRPr="000B252C">
        <w:rPr>
          <w:rFonts w:ascii="Times New Roman" w:hAnsi="Times New Roman" w:cs="Times New Roman"/>
          <w:color w:val="000000"/>
          <w:sz w:val="28"/>
          <w:szCs w:val="28"/>
        </w:rPr>
        <w:t xml:space="preserve"> населения к информационно-управленческим ресурсам государственного управления в субъектах</w:t>
      </w:r>
      <w:r w:rsidR="001E6166">
        <w:rPr>
          <w:rFonts w:ascii="Times New Roman" w:hAnsi="Times New Roman"/>
          <w:sz w:val="28"/>
          <w:szCs w:val="28"/>
        </w:rPr>
        <w:t xml:space="preserve"> Российской</w:t>
      </w:r>
      <w:r w:rsidR="001E6166" w:rsidRPr="000B252C">
        <w:rPr>
          <w:rFonts w:ascii="Times New Roman" w:hAnsi="Times New Roman" w:cs="Times New Roman"/>
          <w:color w:val="000000"/>
          <w:sz w:val="28"/>
          <w:szCs w:val="28"/>
        </w:rPr>
        <w:t xml:space="preserve"> Федерации</w:t>
      </w:r>
    </w:p>
    <w:p w:rsidR="001E6166" w:rsidRDefault="001E6166" w:rsidP="00D60C86">
      <w:pPr>
        <w:shd w:val="clear" w:color="auto" w:fill="FFFFFF"/>
        <w:spacing w:after="0" w:line="240" w:lineRule="auto"/>
        <w:jc w:val="center"/>
        <w:rPr>
          <w:rFonts w:ascii="Times New Roman" w:hAnsi="Times New Roman" w:cs="Times New Roman"/>
          <w:i/>
          <w:color w:val="000000"/>
          <w:sz w:val="28"/>
          <w:szCs w:val="28"/>
        </w:rPr>
      </w:pPr>
    </w:p>
    <w:p w:rsidR="00D60C86" w:rsidRPr="005B59A1" w:rsidRDefault="00D60C86" w:rsidP="00D60C86">
      <w:pPr>
        <w:shd w:val="clear" w:color="auto" w:fill="FFFFFF"/>
        <w:spacing w:after="0" w:line="240" w:lineRule="auto"/>
        <w:jc w:val="center"/>
        <w:rPr>
          <w:rFonts w:ascii="Times New Roman" w:hAnsi="Times New Roman" w:cs="Times New Roman"/>
          <w:i/>
          <w:color w:val="000000"/>
          <w:sz w:val="28"/>
          <w:szCs w:val="28"/>
        </w:rPr>
      </w:pPr>
      <w:r w:rsidRPr="005B59A1">
        <w:rPr>
          <w:rFonts w:ascii="Times New Roman" w:hAnsi="Times New Roman" w:cs="Times New Roman"/>
          <w:i/>
          <w:color w:val="000000"/>
          <w:sz w:val="28"/>
          <w:szCs w:val="28"/>
        </w:rPr>
        <w:t>Рекомендуемая литература и источники</w:t>
      </w:r>
    </w:p>
    <w:p w:rsidR="001B4E19" w:rsidRPr="001C17B7" w:rsidRDefault="001B4E19" w:rsidP="000630BA">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Pr="001C17B7">
        <w:rPr>
          <w:rFonts w:ascii="Times New Roman" w:hAnsi="Times New Roman" w:cs="Times New Roman"/>
          <w:sz w:val="28"/>
          <w:szCs w:val="28"/>
        </w:rPr>
        <w:t>.Управление общественными отношениями: Учебное пособие /Под ред. В. С Комаровского. – Москва, 200</w:t>
      </w:r>
      <w:r w:rsidR="00203A44">
        <w:rPr>
          <w:rFonts w:ascii="Times New Roman" w:hAnsi="Times New Roman" w:cs="Times New Roman"/>
          <w:sz w:val="28"/>
          <w:szCs w:val="28"/>
        </w:rPr>
        <w:t>8</w:t>
      </w:r>
      <w:r w:rsidRPr="001C17B7">
        <w:rPr>
          <w:rFonts w:ascii="Times New Roman" w:hAnsi="Times New Roman" w:cs="Times New Roman"/>
          <w:sz w:val="28"/>
          <w:szCs w:val="28"/>
        </w:rPr>
        <w:t>.</w:t>
      </w:r>
    </w:p>
    <w:p w:rsidR="001B4E19" w:rsidRPr="001C17B7" w:rsidRDefault="001B4E19" w:rsidP="000630BA">
      <w:pPr>
        <w:spacing w:after="0" w:line="240" w:lineRule="auto"/>
        <w:ind w:firstLine="42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1C17B7">
        <w:rPr>
          <w:rFonts w:ascii="Times New Roman" w:eastAsia="Times New Roman" w:hAnsi="Times New Roman" w:cs="Times New Roman"/>
          <w:color w:val="333333"/>
          <w:sz w:val="28"/>
          <w:szCs w:val="28"/>
        </w:rPr>
        <w:t>. Кузнецов В.Ф. Связи с общественностью (теория и технологии).-М.: Аспект Пресс; 2007.-302с.</w:t>
      </w:r>
    </w:p>
    <w:p w:rsidR="001B4E19" w:rsidRPr="001C17B7" w:rsidRDefault="001B4E19" w:rsidP="000630BA">
      <w:pPr>
        <w:spacing w:after="0" w:line="240" w:lineRule="auto"/>
        <w:ind w:firstLine="42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1C17B7">
        <w:rPr>
          <w:rFonts w:ascii="Times New Roman" w:eastAsia="Times New Roman" w:hAnsi="Times New Roman" w:cs="Times New Roman"/>
          <w:color w:val="333333"/>
          <w:sz w:val="28"/>
          <w:szCs w:val="28"/>
        </w:rPr>
        <w:t>. Шевченко А.В. Информационная устойчивость политической системы. М., 200</w:t>
      </w:r>
      <w:r w:rsidR="00203A44">
        <w:rPr>
          <w:rFonts w:ascii="Times New Roman" w:eastAsia="Times New Roman" w:hAnsi="Times New Roman" w:cs="Times New Roman"/>
          <w:color w:val="333333"/>
          <w:sz w:val="28"/>
          <w:szCs w:val="28"/>
        </w:rPr>
        <w:t>7</w:t>
      </w:r>
      <w:r w:rsidRPr="001C17B7">
        <w:rPr>
          <w:rFonts w:ascii="Times New Roman" w:eastAsia="Times New Roman" w:hAnsi="Times New Roman" w:cs="Times New Roman"/>
          <w:color w:val="333333"/>
          <w:sz w:val="28"/>
          <w:szCs w:val="28"/>
        </w:rPr>
        <w:t>.</w:t>
      </w:r>
    </w:p>
    <w:p w:rsidR="001B4E19" w:rsidRPr="001C17B7" w:rsidRDefault="001B4E19" w:rsidP="000630BA">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1C17B7">
        <w:rPr>
          <w:rFonts w:ascii="Times New Roman" w:hAnsi="Times New Roman" w:cs="Times New Roman"/>
          <w:sz w:val="28"/>
          <w:szCs w:val="28"/>
        </w:rPr>
        <w:t>.Комаровский В. С. Государственная Служба и СМИ. – Воронеж. Издательство ВГУ, 200</w:t>
      </w:r>
      <w:r w:rsidR="00203A44">
        <w:rPr>
          <w:rFonts w:ascii="Times New Roman" w:hAnsi="Times New Roman" w:cs="Times New Roman"/>
          <w:sz w:val="28"/>
          <w:szCs w:val="28"/>
        </w:rPr>
        <w:t>8</w:t>
      </w:r>
      <w:r w:rsidRPr="001C17B7">
        <w:rPr>
          <w:rFonts w:ascii="Times New Roman" w:hAnsi="Times New Roman" w:cs="Times New Roman"/>
          <w:sz w:val="28"/>
          <w:szCs w:val="28"/>
        </w:rPr>
        <w:t xml:space="preserve">. </w:t>
      </w:r>
    </w:p>
    <w:p w:rsidR="001E6166" w:rsidRDefault="001E6166" w:rsidP="00D60C86">
      <w:pPr>
        <w:spacing w:after="0" w:line="240" w:lineRule="auto"/>
        <w:jc w:val="center"/>
        <w:rPr>
          <w:rFonts w:ascii="Times New Roman" w:hAnsi="Times New Roman" w:cs="Times New Roman"/>
          <w:b/>
          <w:sz w:val="28"/>
          <w:szCs w:val="28"/>
        </w:rPr>
      </w:pPr>
    </w:p>
    <w:p w:rsidR="002802E2" w:rsidRDefault="00D60C86" w:rsidP="002802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Семинар 5</w:t>
      </w:r>
      <w:r w:rsidRPr="005B59A1">
        <w:rPr>
          <w:rFonts w:ascii="Times New Roman" w:hAnsi="Times New Roman" w:cs="Times New Roman"/>
          <w:b/>
          <w:sz w:val="28"/>
          <w:szCs w:val="28"/>
        </w:rPr>
        <w:t xml:space="preserve">. </w:t>
      </w:r>
      <w:r w:rsidR="002802E2" w:rsidRPr="00D14C10">
        <w:rPr>
          <w:rFonts w:ascii="Times New Roman" w:hAnsi="Times New Roman" w:cs="Times New Roman"/>
          <w:b/>
          <w:sz w:val="28"/>
          <w:szCs w:val="28"/>
        </w:rPr>
        <w:t>Россия в системе глобальных коммуникаций.</w:t>
      </w:r>
      <w:r w:rsidR="002802E2">
        <w:rPr>
          <w:rFonts w:ascii="Times New Roman" w:hAnsi="Times New Roman" w:cs="Times New Roman"/>
          <w:b/>
          <w:sz w:val="28"/>
          <w:szCs w:val="28"/>
        </w:rPr>
        <w:t xml:space="preserve"> М</w:t>
      </w:r>
      <w:r w:rsidR="002802E2" w:rsidRPr="00D14C10">
        <w:rPr>
          <w:rFonts w:ascii="Times New Roman" w:hAnsi="Times New Roman" w:cs="Times New Roman"/>
          <w:b/>
          <w:sz w:val="28"/>
          <w:szCs w:val="28"/>
        </w:rPr>
        <w:t>еждународный имидж России</w:t>
      </w:r>
      <w:r w:rsidR="002802E2">
        <w:rPr>
          <w:rFonts w:ascii="Times New Roman" w:hAnsi="Times New Roman" w:cs="Times New Roman"/>
          <w:b/>
          <w:sz w:val="28"/>
          <w:szCs w:val="28"/>
        </w:rPr>
        <w:t xml:space="preserve"> (2</w:t>
      </w:r>
      <w:r w:rsidR="000630BA">
        <w:rPr>
          <w:rFonts w:ascii="Times New Roman" w:hAnsi="Times New Roman" w:cs="Times New Roman"/>
          <w:b/>
          <w:sz w:val="28"/>
          <w:szCs w:val="28"/>
        </w:rPr>
        <w:t xml:space="preserve"> </w:t>
      </w:r>
      <w:r w:rsidR="002802E2">
        <w:rPr>
          <w:rFonts w:ascii="Times New Roman" w:hAnsi="Times New Roman" w:cs="Times New Roman"/>
          <w:b/>
          <w:sz w:val="28"/>
          <w:szCs w:val="28"/>
        </w:rPr>
        <w:t>час)</w:t>
      </w:r>
      <w:r w:rsidR="002802E2" w:rsidRPr="005B59A1">
        <w:rPr>
          <w:rFonts w:ascii="Times New Roman" w:hAnsi="Times New Roman" w:cs="Times New Roman"/>
          <w:b/>
          <w:sz w:val="28"/>
          <w:szCs w:val="28"/>
        </w:rPr>
        <w:t xml:space="preserve"> </w:t>
      </w:r>
      <w:r w:rsidR="002802E2">
        <w:rPr>
          <w:rFonts w:ascii="Times New Roman" w:hAnsi="Times New Roman" w:cs="Times New Roman"/>
          <w:b/>
          <w:sz w:val="28"/>
          <w:szCs w:val="28"/>
        </w:rPr>
        <w:t xml:space="preserve"> </w:t>
      </w:r>
    </w:p>
    <w:p w:rsidR="002802E2" w:rsidRPr="00D14C10" w:rsidRDefault="002802E2" w:rsidP="002802E2">
      <w:pPr>
        <w:spacing w:after="0" w:line="240" w:lineRule="auto"/>
        <w:jc w:val="center"/>
        <w:rPr>
          <w:rFonts w:ascii="Times New Roman" w:hAnsi="Times New Roman" w:cs="Times New Roman"/>
          <w:b/>
          <w:sz w:val="28"/>
          <w:szCs w:val="28"/>
        </w:rPr>
      </w:pPr>
    </w:p>
    <w:p w:rsidR="00D60C86" w:rsidRPr="005B59A1" w:rsidRDefault="00D60C86" w:rsidP="00D60C8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Вопросы для обсуждения</w:t>
      </w:r>
    </w:p>
    <w:p w:rsidR="00D60C86" w:rsidRPr="002802E2" w:rsidRDefault="00D60C86" w:rsidP="0063165F">
      <w:pPr>
        <w:pStyle w:val="af4"/>
        <w:numPr>
          <w:ilvl w:val="0"/>
          <w:numId w:val="12"/>
        </w:numPr>
        <w:spacing w:after="0" w:line="240" w:lineRule="auto"/>
        <w:jc w:val="both"/>
        <w:rPr>
          <w:rFonts w:ascii="Times New Roman" w:hAnsi="Times New Roman" w:cs="Times New Roman"/>
          <w:sz w:val="28"/>
          <w:szCs w:val="28"/>
        </w:rPr>
      </w:pPr>
      <w:r w:rsidRPr="005B59A1">
        <w:rPr>
          <w:rFonts w:ascii="Times New Roman" w:hAnsi="Times New Roman" w:cs="Times New Roman"/>
          <w:sz w:val="28"/>
          <w:szCs w:val="28"/>
        </w:rPr>
        <w:t xml:space="preserve">Дайте характеристику </w:t>
      </w:r>
      <w:r w:rsidR="002802E2">
        <w:rPr>
          <w:rFonts w:ascii="Times New Roman" w:hAnsi="Times New Roman" w:cs="Times New Roman"/>
          <w:sz w:val="28"/>
          <w:szCs w:val="28"/>
        </w:rPr>
        <w:t xml:space="preserve">процесса </w:t>
      </w:r>
      <w:r w:rsidR="002802E2" w:rsidRPr="002802E2">
        <w:rPr>
          <w:rFonts w:ascii="Times New Roman" w:hAnsi="Times New Roman" w:cs="Times New Roman"/>
          <w:sz w:val="28"/>
          <w:szCs w:val="28"/>
        </w:rPr>
        <w:t>становления глобального информационного общества</w:t>
      </w:r>
      <w:r w:rsidRPr="002802E2">
        <w:rPr>
          <w:rFonts w:ascii="Times New Roman" w:hAnsi="Times New Roman" w:cs="Times New Roman"/>
          <w:sz w:val="28"/>
          <w:szCs w:val="28"/>
        </w:rPr>
        <w:t>.</w:t>
      </w:r>
    </w:p>
    <w:p w:rsidR="00D60C86" w:rsidRPr="002802E2" w:rsidRDefault="002802E2" w:rsidP="0063165F">
      <w:pPr>
        <w:pStyle w:val="af4"/>
        <w:numPr>
          <w:ilvl w:val="0"/>
          <w:numId w:val="12"/>
        </w:numPr>
        <w:spacing w:after="0" w:line="240" w:lineRule="auto"/>
        <w:jc w:val="both"/>
        <w:rPr>
          <w:rFonts w:ascii="Times New Roman" w:hAnsi="Times New Roman" w:cs="Times New Roman"/>
          <w:bCs/>
          <w:sz w:val="28"/>
          <w:szCs w:val="28"/>
        </w:rPr>
      </w:pPr>
      <w:r w:rsidRPr="002802E2">
        <w:rPr>
          <w:rFonts w:ascii="Times New Roman" w:hAnsi="Times New Roman" w:cs="Times New Roman"/>
          <w:sz w:val="28"/>
          <w:szCs w:val="28"/>
        </w:rPr>
        <w:t xml:space="preserve">Как </w:t>
      </w:r>
      <w:r>
        <w:rPr>
          <w:rFonts w:ascii="Times New Roman" w:hAnsi="Times New Roman" w:cs="Times New Roman"/>
          <w:sz w:val="28"/>
          <w:szCs w:val="28"/>
        </w:rPr>
        <w:t>ф</w:t>
      </w:r>
      <w:r w:rsidRPr="002802E2">
        <w:rPr>
          <w:rFonts w:ascii="Times New Roman" w:hAnsi="Times New Roman" w:cs="Times New Roman"/>
          <w:bCs/>
          <w:sz w:val="28"/>
          <w:szCs w:val="28"/>
        </w:rPr>
        <w:t>ормир</w:t>
      </w:r>
      <w:r>
        <w:rPr>
          <w:rFonts w:ascii="Times New Roman" w:hAnsi="Times New Roman" w:cs="Times New Roman"/>
          <w:bCs/>
          <w:sz w:val="28"/>
          <w:szCs w:val="28"/>
        </w:rPr>
        <w:t>уется</w:t>
      </w:r>
      <w:r w:rsidRPr="002802E2">
        <w:rPr>
          <w:rFonts w:ascii="Times New Roman" w:hAnsi="Times New Roman" w:cs="Times New Roman"/>
          <w:bCs/>
          <w:sz w:val="28"/>
          <w:szCs w:val="28"/>
        </w:rPr>
        <w:t xml:space="preserve"> международн</w:t>
      </w:r>
      <w:r>
        <w:rPr>
          <w:rFonts w:ascii="Times New Roman" w:hAnsi="Times New Roman" w:cs="Times New Roman"/>
          <w:bCs/>
          <w:sz w:val="28"/>
          <w:szCs w:val="28"/>
        </w:rPr>
        <w:t>ый</w:t>
      </w:r>
      <w:r w:rsidRPr="002802E2">
        <w:rPr>
          <w:rFonts w:ascii="Times New Roman" w:hAnsi="Times New Roman" w:cs="Times New Roman"/>
          <w:bCs/>
          <w:sz w:val="28"/>
          <w:szCs w:val="28"/>
        </w:rPr>
        <w:t xml:space="preserve"> имидж государства в условиях становления глобальн</w:t>
      </w:r>
      <w:r w:rsidRPr="002802E2">
        <w:rPr>
          <w:rFonts w:ascii="Times New Roman" w:hAnsi="Times New Roman" w:cs="Times New Roman"/>
          <w:sz w:val="28"/>
          <w:szCs w:val="28"/>
        </w:rPr>
        <w:t>ых коммуникаций</w:t>
      </w:r>
      <w:r>
        <w:rPr>
          <w:rFonts w:ascii="Times New Roman" w:hAnsi="Times New Roman" w:cs="Times New Roman"/>
          <w:sz w:val="28"/>
          <w:szCs w:val="28"/>
        </w:rPr>
        <w:t>?</w:t>
      </w:r>
      <w:r w:rsidR="00D60C86" w:rsidRPr="002802E2">
        <w:rPr>
          <w:rFonts w:ascii="Times New Roman" w:hAnsi="Times New Roman" w:cs="Times New Roman"/>
          <w:sz w:val="28"/>
          <w:szCs w:val="28"/>
        </w:rPr>
        <w:t xml:space="preserve"> Перечислите основные </w:t>
      </w:r>
      <w:r>
        <w:rPr>
          <w:rFonts w:ascii="Times New Roman" w:hAnsi="Times New Roman" w:cs="Times New Roman"/>
          <w:sz w:val="28"/>
          <w:szCs w:val="28"/>
        </w:rPr>
        <w:t>факторы и способы</w:t>
      </w:r>
      <w:r w:rsidR="00D60C86" w:rsidRPr="002802E2">
        <w:rPr>
          <w:rFonts w:ascii="Times New Roman" w:hAnsi="Times New Roman" w:cs="Times New Roman"/>
          <w:sz w:val="28"/>
          <w:szCs w:val="28"/>
        </w:rPr>
        <w:t>.</w:t>
      </w:r>
    </w:p>
    <w:p w:rsidR="00D60C86" w:rsidRPr="00357E9D" w:rsidRDefault="002802E2" w:rsidP="0063165F">
      <w:pPr>
        <w:pStyle w:val="af4"/>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Назовите о</w:t>
      </w:r>
      <w:r w:rsidR="00D60C86">
        <w:rPr>
          <w:rFonts w:ascii="Times New Roman" w:hAnsi="Times New Roman" w:cs="Times New Roman"/>
          <w:sz w:val="28"/>
          <w:szCs w:val="28"/>
        </w:rPr>
        <w:t xml:space="preserve">сновные </w:t>
      </w:r>
      <w:r>
        <w:rPr>
          <w:rFonts w:ascii="Times New Roman" w:hAnsi="Times New Roman" w:cs="Times New Roman"/>
          <w:sz w:val="28"/>
          <w:szCs w:val="28"/>
        </w:rPr>
        <w:t>элементы с</w:t>
      </w:r>
      <w:r w:rsidRPr="00872510">
        <w:rPr>
          <w:rFonts w:ascii="Times New Roman" w:hAnsi="Times New Roman" w:cs="Times New Roman"/>
          <w:color w:val="000000"/>
          <w:sz w:val="28"/>
          <w:szCs w:val="28"/>
        </w:rPr>
        <w:t>труктур</w:t>
      </w:r>
      <w:r>
        <w:rPr>
          <w:rFonts w:ascii="Times New Roman" w:hAnsi="Times New Roman" w:cs="Times New Roman"/>
          <w:color w:val="000000"/>
          <w:sz w:val="28"/>
          <w:szCs w:val="28"/>
        </w:rPr>
        <w:t>ы</w:t>
      </w:r>
      <w:r w:rsidRPr="00872510">
        <w:rPr>
          <w:rFonts w:ascii="Times New Roman" w:hAnsi="Times New Roman" w:cs="Times New Roman"/>
          <w:color w:val="000000"/>
          <w:sz w:val="28"/>
          <w:szCs w:val="28"/>
        </w:rPr>
        <w:t xml:space="preserve"> имиджа страны</w:t>
      </w:r>
      <w:r w:rsidR="00D60C86">
        <w:rPr>
          <w:rFonts w:ascii="Times New Roman" w:hAnsi="Times New Roman" w:cs="Times New Roman"/>
          <w:sz w:val="28"/>
          <w:szCs w:val="28"/>
        </w:rPr>
        <w:t>.</w:t>
      </w:r>
    </w:p>
    <w:p w:rsidR="00D60C86" w:rsidRPr="002802E2" w:rsidRDefault="00D60C86" w:rsidP="0063165F">
      <w:pPr>
        <w:pStyle w:val="af4"/>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Дайте характеристику </w:t>
      </w:r>
      <w:r w:rsidR="002802E2">
        <w:rPr>
          <w:rFonts w:ascii="Times New Roman" w:hAnsi="Times New Roman" w:cs="Times New Roman"/>
          <w:sz w:val="28"/>
          <w:szCs w:val="28"/>
        </w:rPr>
        <w:t>с</w:t>
      </w:r>
      <w:r w:rsidR="002802E2" w:rsidRPr="00872510">
        <w:rPr>
          <w:rFonts w:ascii="Times New Roman" w:hAnsi="Times New Roman" w:cs="Times New Roman"/>
          <w:color w:val="000000"/>
          <w:sz w:val="28"/>
          <w:szCs w:val="28"/>
        </w:rPr>
        <w:t>истемно-структурн</w:t>
      </w:r>
      <w:r w:rsidR="002802E2">
        <w:rPr>
          <w:rFonts w:ascii="Times New Roman" w:hAnsi="Times New Roman" w:cs="Times New Roman"/>
          <w:color w:val="000000"/>
          <w:sz w:val="28"/>
          <w:szCs w:val="28"/>
        </w:rPr>
        <w:t>ого</w:t>
      </w:r>
      <w:r w:rsidR="002802E2" w:rsidRPr="00872510">
        <w:rPr>
          <w:rFonts w:ascii="Times New Roman" w:hAnsi="Times New Roman" w:cs="Times New Roman"/>
          <w:color w:val="000000"/>
          <w:sz w:val="28"/>
          <w:szCs w:val="28"/>
        </w:rPr>
        <w:t xml:space="preserve"> анализ</w:t>
      </w:r>
      <w:r w:rsidR="002802E2">
        <w:rPr>
          <w:rFonts w:ascii="Times New Roman" w:hAnsi="Times New Roman" w:cs="Times New Roman"/>
          <w:color w:val="000000"/>
          <w:sz w:val="28"/>
          <w:szCs w:val="28"/>
        </w:rPr>
        <w:t>а</w:t>
      </w:r>
      <w:r w:rsidR="002802E2" w:rsidRPr="00872510">
        <w:rPr>
          <w:rFonts w:ascii="Times New Roman" w:hAnsi="Times New Roman" w:cs="Times New Roman"/>
          <w:color w:val="000000"/>
          <w:sz w:val="28"/>
          <w:szCs w:val="28"/>
        </w:rPr>
        <w:t xml:space="preserve"> имиджа России в глобальном пространстве</w:t>
      </w:r>
      <w:r w:rsidRPr="002802E2">
        <w:rPr>
          <w:rFonts w:ascii="Times New Roman" w:hAnsi="Times New Roman" w:cs="Times New Roman"/>
          <w:sz w:val="28"/>
          <w:szCs w:val="28"/>
        </w:rPr>
        <w:t>.</w:t>
      </w:r>
    </w:p>
    <w:p w:rsidR="00D60C86" w:rsidRPr="002802E2" w:rsidRDefault="002802E2" w:rsidP="002231B7">
      <w:pPr>
        <w:pStyle w:val="27"/>
        <w:numPr>
          <w:ilvl w:val="0"/>
          <w:numId w:val="12"/>
        </w:numPr>
        <w:jc w:val="both"/>
        <w:rPr>
          <w:b w:val="0"/>
        </w:rPr>
      </w:pPr>
      <w:r>
        <w:rPr>
          <w:b w:val="0"/>
          <w:bCs w:val="0"/>
        </w:rPr>
        <w:t>О</w:t>
      </w:r>
      <w:r w:rsidRPr="002802E2">
        <w:rPr>
          <w:b w:val="0"/>
          <w:bCs w:val="0"/>
        </w:rPr>
        <w:t>пишите</w:t>
      </w:r>
      <w:r>
        <w:rPr>
          <w:bCs w:val="0"/>
        </w:rPr>
        <w:t xml:space="preserve"> м</w:t>
      </w:r>
      <w:r w:rsidRPr="00872510">
        <w:rPr>
          <w:b w:val="0"/>
          <w:color w:val="000000"/>
        </w:rPr>
        <w:t>еханизм формирования позитивного международного имиджа России на современном этап</w:t>
      </w:r>
      <w:r>
        <w:rPr>
          <w:b w:val="0"/>
          <w:color w:val="000000"/>
        </w:rPr>
        <w:t>е.</w:t>
      </w:r>
    </w:p>
    <w:p w:rsidR="00D60C86" w:rsidRDefault="00D60C86" w:rsidP="00D60C86">
      <w:pPr>
        <w:spacing w:after="0" w:line="240" w:lineRule="auto"/>
        <w:jc w:val="both"/>
        <w:rPr>
          <w:rFonts w:ascii="Times New Roman" w:hAnsi="Times New Roman" w:cs="Times New Roman"/>
          <w:bCs/>
          <w:sz w:val="28"/>
          <w:szCs w:val="28"/>
        </w:rPr>
      </w:pPr>
    </w:p>
    <w:p w:rsidR="00D60C86" w:rsidRPr="00F62077" w:rsidRDefault="00D60C86" w:rsidP="00D60C86">
      <w:pPr>
        <w:shd w:val="clear" w:color="auto" w:fill="FFFFFF"/>
        <w:spacing w:after="0" w:line="240" w:lineRule="auto"/>
        <w:jc w:val="center"/>
        <w:rPr>
          <w:rFonts w:ascii="Times New Roman" w:hAnsi="Times New Roman" w:cs="Times New Roman"/>
          <w:i/>
          <w:color w:val="000000"/>
          <w:sz w:val="28"/>
          <w:szCs w:val="28"/>
        </w:rPr>
      </w:pPr>
      <w:r w:rsidRPr="005B59A1">
        <w:rPr>
          <w:rFonts w:ascii="Times New Roman" w:hAnsi="Times New Roman" w:cs="Times New Roman"/>
          <w:i/>
          <w:color w:val="000000"/>
          <w:sz w:val="28"/>
          <w:szCs w:val="28"/>
        </w:rPr>
        <w:t>Реком</w:t>
      </w:r>
      <w:r>
        <w:rPr>
          <w:rFonts w:ascii="Times New Roman" w:hAnsi="Times New Roman" w:cs="Times New Roman"/>
          <w:i/>
          <w:color w:val="000000"/>
          <w:sz w:val="28"/>
          <w:szCs w:val="28"/>
        </w:rPr>
        <w:t>ендуемая литература и источники</w:t>
      </w:r>
    </w:p>
    <w:p w:rsidR="00C22BC5" w:rsidRPr="001C17B7" w:rsidRDefault="00C22BC5" w:rsidP="002231B7">
      <w:pPr>
        <w:shd w:val="clear" w:color="auto" w:fill="FFFFFF"/>
        <w:spacing w:after="0" w:line="240" w:lineRule="auto"/>
        <w:ind w:firstLine="425"/>
        <w:jc w:val="both"/>
        <w:rPr>
          <w:rFonts w:ascii="Times New Roman" w:hAnsi="Times New Roman" w:cs="Times New Roman"/>
          <w:sz w:val="28"/>
          <w:szCs w:val="28"/>
        </w:rPr>
      </w:pPr>
      <w:r w:rsidRPr="001C17B7">
        <w:rPr>
          <w:rFonts w:ascii="Times New Roman" w:hAnsi="Times New Roman" w:cs="Times New Roman"/>
          <w:sz w:val="28"/>
          <w:szCs w:val="28"/>
        </w:rPr>
        <w:t>1.Теория управления: учебник / под общ. ред. А.Л. Гапоненко, А.П. Панкрухина, Рос. академия гос. службы при Президенте РФ. - 3-е изд., доп. и перераб. - М.: Изд-во РАГС, 2008. - 557 с.</w:t>
      </w:r>
    </w:p>
    <w:p w:rsidR="00C22BC5" w:rsidRPr="001C17B7" w:rsidRDefault="00B31575" w:rsidP="002231B7">
      <w:pPr>
        <w:spacing w:after="0" w:line="240" w:lineRule="auto"/>
        <w:ind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C22BC5" w:rsidRPr="001C17B7">
        <w:rPr>
          <w:rFonts w:ascii="Times New Roman" w:eastAsia="Times New Roman" w:hAnsi="Times New Roman" w:cs="Times New Roman"/>
          <w:color w:val="333333"/>
          <w:sz w:val="28"/>
          <w:szCs w:val="28"/>
        </w:rPr>
        <w:t>. Кузнецов В.Ф. Связи с общественностью (теория и технологии).-М.: Аспект Пресс; 2007.-302с.</w:t>
      </w:r>
    </w:p>
    <w:p w:rsidR="00C22BC5" w:rsidRPr="001C17B7" w:rsidRDefault="00B31575" w:rsidP="002231B7">
      <w:pPr>
        <w:spacing w:after="0" w:line="240" w:lineRule="auto"/>
        <w:ind w:firstLine="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C22BC5" w:rsidRPr="001C17B7">
        <w:rPr>
          <w:rFonts w:ascii="Times New Roman" w:eastAsia="Times New Roman" w:hAnsi="Times New Roman" w:cs="Times New Roman"/>
          <w:color w:val="333333"/>
          <w:sz w:val="28"/>
          <w:szCs w:val="28"/>
        </w:rPr>
        <w:t>. Шевченко А.В. Информационная устойчивость политической системы. М., 200</w:t>
      </w:r>
      <w:r w:rsidR="00203A44">
        <w:rPr>
          <w:rFonts w:ascii="Times New Roman" w:eastAsia="Times New Roman" w:hAnsi="Times New Roman" w:cs="Times New Roman"/>
          <w:color w:val="333333"/>
          <w:sz w:val="28"/>
          <w:szCs w:val="28"/>
        </w:rPr>
        <w:t>7</w:t>
      </w:r>
      <w:r w:rsidR="00C22BC5" w:rsidRPr="001C17B7">
        <w:rPr>
          <w:rFonts w:ascii="Times New Roman" w:eastAsia="Times New Roman" w:hAnsi="Times New Roman" w:cs="Times New Roman"/>
          <w:color w:val="333333"/>
          <w:sz w:val="28"/>
          <w:szCs w:val="28"/>
        </w:rPr>
        <w:t>.</w:t>
      </w:r>
    </w:p>
    <w:p w:rsidR="00B31575" w:rsidRPr="00B31575" w:rsidRDefault="00B31575" w:rsidP="002231B7">
      <w:pPr>
        <w:spacing w:after="0" w:line="240" w:lineRule="auto"/>
        <w:ind w:firstLine="425"/>
        <w:jc w:val="both"/>
        <w:outlineLvl w:val="3"/>
        <w:rPr>
          <w:rFonts w:ascii="Times New Roman" w:hAnsi="Times New Roman" w:cs="Times New Roman"/>
          <w:sz w:val="28"/>
          <w:szCs w:val="28"/>
        </w:rPr>
      </w:pPr>
      <w:r w:rsidRPr="00B31575">
        <w:rPr>
          <w:rFonts w:ascii="Times New Roman" w:hAnsi="Times New Roman" w:cs="Times New Roman"/>
          <w:bCs/>
          <w:color w:val="424242"/>
          <w:sz w:val="28"/>
          <w:szCs w:val="28"/>
        </w:rPr>
        <w:t>4. Галумов Э.</w:t>
      </w:r>
      <w:r w:rsidRPr="00B31575">
        <w:rPr>
          <w:rFonts w:ascii="Times New Roman" w:hAnsi="Times New Roman" w:cs="Times New Roman"/>
          <w:bCs/>
          <w:color w:val="424242"/>
          <w:kern w:val="36"/>
          <w:sz w:val="28"/>
          <w:szCs w:val="28"/>
        </w:rPr>
        <w:t>Международный имидж России</w:t>
      </w:r>
      <w:r w:rsidRPr="00B31575">
        <w:rPr>
          <w:rStyle w:val="ae"/>
          <w:rFonts w:ascii="Times New Roman" w:hAnsi="Times New Roman" w:cs="Times New Roman"/>
          <w:sz w:val="28"/>
          <w:szCs w:val="28"/>
        </w:rPr>
        <w:t>:</w:t>
      </w:r>
      <w:r w:rsidRPr="00B31575">
        <w:rPr>
          <w:rFonts w:ascii="Times New Roman" w:hAnsi="Times New Roman" w:cs="Times New Roman"/>
          <w:sz w:val="28"/>
          <w:szCs w:val="28"/>
        </w:rPr>
        <w:t xml:space="preserve"> -М.: - Дип.академия МИД, - 200</w:t>
      </w:r>
      <w:r w:rsidR="00203A44">
        <w:rPr>
          <w:rFonts w:ascii="Times New Roman" w:hAnsi="Times New Roman" w:cs="Times New Roman"/>
          <w:sz w:val="28"/>
          <w:szCs w:val="28"/>
        </w:rPr>
        <w:t>8</w:t>
      </w:r>
      <w:r w:rsidRPr="00B31575">
        <w:rPr>
          <w:rFonts w:ascii="Times New Roman" w:hAnsi="Times New Roman" w:cs="Times New Roman"/>
          <w:sz w:val="28"/>
          <w:szCs w:val="28"/>
        </w:rPr>
        <w:t>. -450с.</w:t>
      </w:r>
    </w:p>
    <w:p w:rsidR="00D60C86" w:rsidRDefault="00D60C86" w:rsidP="00D60C86">
      <w:pPr>
        <w:pStyle w:val="af8"/>
        <w:widowControl w:val="0"/>
        <w:tabs>
          <w:tab w:val="left" w:pos="3402"/>
        </w:tabs>
        <w:spacing w:after="0" w:line="360" w:lineRule="auto"/>
        <w:ind w:left="0"/>
        <w:rPr>
          <w:rFonts w:ascii="Times New Roman" w:eastAsia="Times New Roman" w:hAnsi="Times New Roman" w:cs="Times New Roman"/>
          <w:b/>
          <w:caps/>
          <w:sz w:val="24"/>
          <w:szCs w:val="24"/>
        </w:rPr>
      </w:pPr>
    </w:p>
    <w:p w:rsidR="00D60C86" w:rsidRPr="0022074F" w:rsidRDefault="00D60C86" w:rsidP="00D60C86">
      <w:pPr>
        <w:pStyle w:val="1"/>
        <w:rPr>
          <w:rFonts w:cs="Times New Roman"/>
        </w:rPr>
      </w:pPr>
      <w:bookmarkStart w:id="10" w:name="_Toc309647950"/>
      <w:r>
        <w:rPr>
          <w:rFonts w:cs="Times New Roman"/>
        </w:rPr>
        <w:t>6</w:t>
      </w:r>
      <w:r w:rsidRPr="005B59A1">
        <w:rPr>
          <w:rFonts w:cs="Times New Roman"/>
        </w:rPr>
        <w:t xml:space="preserve">. </w:t>
      </w:r>
      <w:r>
        <w:rPr>
          <w:bCs w:val="0"/>
          <w:szCs w:val="28"/>
        </w:rPr>
        <w:t>образовательные технологии</w:t>
      </w:r>
      <w:bookmarkEnd w:id="10"/>
    </w:p>
    <w:p w:rsidR="00D60C86" w:rsidRDefault="00D60C86" w:rsidP="00D60C86">
      <w:pPr>
        <w:pStyle w:val="27"/>
        <w:rPr>
          <w:rFonts w:eastAsia="Times New Roman"/>
        </w:rPr>
      </w:pPr>
      <w:bookmarkStart w:id="11" w:name="_Toc309647951"/>
      <w:r>
        <w:rPr>
          <w:rFonts w:eastAsia="Times New Roman"/>
        </w:rPr>
        <w:t>6.1. Общие положения</w:t>
      </w:r>
      <w:bookmarkEnd w:id="11"/>
    </w:p>
    <w:p w:rsidR="00D60C86" w:rsidRDefault="00D60C86" w:rsidP="00D60C86">
      <w:pPr>
        <w:pStyle w:val="af8"/>
        <w:widowControl w:val="0"/>
        <w:tabs>
          <w:tab w:val="left" w:pos="3402"/>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w:t>
      </w:r>
      <w:r w:rsidRPr="005B59A1">
        <w:rPr>
          <w:rFonts w:ascii="Times New Roman" w:eastAsia="Times New Roman" w:hAnsi="Times New Roman" w:cs="Times New Roman"/>
          <w:sz w:val="28"/>
          <w:szCs w:val="28"/>
        </w:rPr>
        <w:t>исциплин</w:t>
      </w:r>
      <w:r>
        <w:rPr>
          <w:rFonts w:ascii="Times New Roman" w:eastAsia="Times New Roman" w:hAnsi="Times New Roman" w:cs="Times New Roman"/>
          <w:sz w:val="28"/>
          <w:szCs w:val="28"/>
        </w:rPr>
        <w:t>е</w:t>
      </w:r>
      <w:r w:rsidRPr="005B59A1">
        <w:rPr>
          <w:rFonts w:ascii="Times New Roman" w:eastAsia="Times New Roman" w:hAnsi="Times New Roman" w:cs="Times New Roman"/>
          <w:sz w:val="28"/>
          <w:szCs w:val="28"/>
        </w:rPr>
        <w:t xml:space="preserve"> </w:t>
      </w:r>
      <w:r w:rsidR="00846303" w:rsidRPr="007018B8">
        <w:rPr>
          <w:rFonts w:ascii="Times New Roman" w:hAnsi="Times New Roman" w:cs="Times New Roman"/>
          <w:bCs/>
          <w:color w:val="000000"/>
          <w:sz w:val="28"/>
          <w:szCs w:val="28"/>
        </w:rPr>
        <w:t>«</w:t>
      </w:r>
      <w:r w:rsidR="00846303" w:rsidRPr="007018B8">
        <w:rPr>
          <w:rFonts w:ascii="Times New Roman" w:hAnsi="Times New Roman" w:cs="Times New Roman"/>
          <w:color w:val="000000"/>
          <w:spacing w:val="-6"/>
          <w:sz w:val="28"/>
          <w:szCs w:val="28"/>
        </w:rPr>
        <w:t>Государственные коммуникации и связи с общественностью в современной России</w:t>
      </w:r>
      <w:r w:rsidR="00846303" w:rsidRPr="007018B8">
        <w:rPr>
          <w:rFonts w:ascii="Times New Roman" w:hAnsi="Times New Roman" w:cs="Times New Roman"/>
          <w:bCs/>
          <w:color w:val="000000"/>
          <w:sz w:val="28"/>
          <w:szCs w:val="28"/>
        </w:rPr>
        <w:t xml:space="preserve">» </w:t>
      </w:r>
      <w:r>
        <w:rPr>
          <w:rFonts w:ascii="Times New Roman" w:eastAsia="Times New Roman" w:hAnsi="Times New Roman" w:cs="Times New Roman"/>
          <w:sz w:val="28"/>
          <w:szCs w:val="28"/>
        </w:rPr>
        <w:t>предусмотрены следующие аудиторные занятия: лекции, семинары и практические занятия.</w:t>
      </w:r>
    </w:p>
    <w:p w:rsidR="00D60C86" w:rsidRDefault="00D60C86" w:rsidP="00D60C86">
      <w:pPr>
        <w:pStyle w:val="af8"/>
        <w:widowControl w:val="0"/>
        <w:tabs>
          <w:tab w:val="left" w:pos="3402"/>
        </w:tabs>
        <w:spacing w:after="0" w:line="240" w:lineRule="auto"/>
        <w:ind w:left="0"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 проведении </w:t>
      </w:r>
      <w:r w:rsidRPr="000A6803">
        <w:rPr>
          <w:rFonts w:ascii="Times New Roman" w:eastAsia="Times New Roman" w:hAnsi="Times New Roman" w:cs="Times New Roman"/>
          <w:b/>
          <w:sz w:val="28"/>
          <w:szCs w:val="24"/>
        </w:rPr>
        <w:t>лекционного занятия</w:t>
      </w:r>
      <w:r>
        <w:rPr>
          <w:rFonts w:ascii="Times New Roman" w:eastAsia="Times New Roman" w:hAnsi="Times New Roman" w:cs="Times New Roman"/>
          <w:sz w:val="28"/>
          <w:szCs w:val="24"/>
        </w:rPr>
        <w:t xml:space="preserve"> может быть использована комбинация нескольких видов лекций в зависимости от рассматриваемого вопроса:</w:t>
      </w:r>
    </w:p>
    <w:p w:rsidR="00D60C86" w:rsidRPr="00721F20" w:rsidRDefault="00D60C86" w:rsidP="0063165F">
      <w:pPr>
        <w:pStyle w:val="af8"/>
        <w:widowControl w:val="0"/>
        <w:numPr>
          <w:ilvl w:val="0"/>
          <w:numId w:val="19"/>
        </w:numPr>
        <w:tabs>
          <w:tab w:val="left" w:pos="3402"/>
        </w:tabs>
        <w:spacing w:after="0" w:line="240" w:lineRule="auto"/>
        <w:jc w:val="both"/>
        <w:rPr>
          <w:rFonts w:ascii="Times New Roman" w:eastAsia="Times New Roman" w:hAnsi="Times New Roman" w:cs="Times New Roman"/>
          <w:sz w:val="28"/>
          <w:szCs w:val="24"/>
        </w:rPr>
      </w:pPr>
      <w:r w:rsidRPr="00721F20">
        <w:rPr>
          <w:rFonts w:ascii="Times New Roman" w:hAnsi="Times New Roman" w:cs="Times New Roman"/>
          <w:i/>
          <w:sz w:val="28"/>
          <w:szCs w:val="28"/>
        </w:rPr>
        <w:t>л</w:t>
      </w:r>
      <w:r>
        <w:rPr>
          <w:rFonts w:ascii="Times New Roman" w:hAnsi="Times New Roman" w:cs="Times New Roman"/>
          <w:i/>
          <w:sz w:val="28"/>
          <w:szCs w:val="28"/>
        </w:rPr>
        <w:t>екция-</w:t>
      </w:r>
      <w:r w:rsidRPr="00721F20">
        <w:rPr>
          <w:rFonts w:ascii="Times New Roman" w:eastAsia="Times New Roman" w:hAnsi="Times New Roman" w:cs="Times New Roman"/>
          <w:i/>
          <w:sz w:val="28"/>
          <w:szCs w:val="28"/>
        </w:rPr>
        <w:t>визуализация</w:t>
      </w:r>
      <w:r w:rsidRPr="00721F20">
        <w:rPr>
          <w:rFonts w:ascii="Times New Roman" w:eastAsia="Times New Roman" w:hAnsi="Times New Roman" w:cs="Times New Roman"/>
          <w:sz w:val="28"/>
          <w:szCs w:val="28"/>
        </w:rPr>
        <w:t xml:space="preserve"> учит слушателей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Этот 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w:t>
      </w:r>
      <w:r>
        <w:rPr>
          <w:rFonts w:ascii="Times New Roman" w:hAnsi="Times New Roman" w:cs="Times New Roman"/>
          <w:sz w:val="28"/>
          <w:szCs w:val="28"/>
        </w:rPr>
        <w:t xml:space="preserve"> Данный вид лекции может быть использован при рассмотрении любой темы дисциплины;</w:t>
      </w:r>
    </w:p>
    <w:p w:rsidR="00D60C86" w:rsidRPr="00721F20" w:rsidRDefault="00D60C86" w:rsidP="0063165F">
      <w:pPr>
        <w:pStyle w:val="af8"/>
        <w:widowControl w:val="0"/>
        <w:numPr>
          <w:ilvl w:val="0"/>
          <w:numId w:val="19"/>
        </w:numPr>
        <w:tabs>
          <w:tab w:val="left" w:pos="3402"/>
        </w:tabs>
        <w:spacing w:after="0" w:line="240" w:lineRule="auto"/>
        <w:jc w:val="both"/>
        <w:rPr>
          <w:rFonts w:ascii="Times New Roman" w:eastAsia="Times New Roman" w:hAnsi="Times New Roman" w:cs="Times New Roman"/>
          <w:sz w:val="28"/>
          <w:szCs w:val="28"/>
        </w:rPr>
      </w:pPr>
      <w:r w:rsidRPr="00721F20">
        <w:rPr>
          <w:rFonts w:ascii="Times New Roman" w:hAnsi="Times New Roman" w:cs="Times New Roman"/>
          <w:i/>
          <w:sz w:val="28"/>
          <w:szCs w:val="28"/>
        </w:rPr>
        <w:t>л</w:t>
      </w:r>
      <w:r w:rsidRPr="00721F20">
        <w:rPr>
          <w:rFonts w:ascii="Times New Roman" w:eastAsia="Times New Roman" w:hAnsi="Times New Roman" w:cs="Times New Roman"/>
          <w:i/>
          <w:sz w:val="28"/>
          <w:szCs w:val="28"/>
        </w:rPr>
        <w:t>екция-беседа</w:t>
      </w:r>
      <w:r w:rsidRPr="00721F20">
        <w:rPr>
          <w:rFonts w:ascii="Times New Roman" w:eastAsia="Times New Roman" w:hAnsi="Times New Roman" w:cs="Times New Roman"/>
          <w:sz w:val="28"/>
          <w:szCs w:val="28"/>
        </w:rPr>
        <w:t xml:space="preserve"> предполагает непосредственный контакт преподавателя с аудиторией.</w:t>
      </w:r>
      <w:r>
        <w:rPr>
          <w:rFonts w:ascii="Times New Roman" w:hAnsi="Times New Roman" w:cs="Times New Roman"/>
          <w:sz w:val="28"/>
          <w:szCs w:val="28"/>
        </w:rPr>
        <w:t xml:space="preserve"> </w:t>
      </w:r>
      <w:r w:rsidRPr="00721F20">
        <w:rPr>
          <w:rFonts w:ascii="Times New Roman" w:eastAsia="Times New Roman" w:hAnsi="Times New Roman" w:cs="Times New Roman"/>
          <w:sz w:val="28"/>
          <w:szCs w:val="28"/>
        </w:rPr>
        <w:t xml:space="preserve">К участию в лекции-беседе можно привлечь различными приемами, так, например, </w:t>
      </w:r>
      <w:r>
        <w:rPr>
          <w:rFonts w:ascii="Times New Roman" w:hAnsi="Times New Roman" w:cs="Times New Roman"/>
          <w:sz w:val="28"/>
          <w:szCs w:val="28"/>
        </w:rPr>
        <w:t>задавая слушателям</w:t>
      </w:r>
      <w:r w:rsidRPr="00721F20">
        <w:rPr>
          <w:rFonts w:ascii="Times New Roman" w:eastAsia="Times New Roman" w:hAnsi="Times New Roman" w:cs="Times New Roman"/>
          <w:sz w:val="28"/>
          <w:szCs w:val="28"/>
        </w:rPr>
        <w:t xml:space="preserve"> вопрос</w:t>
      </w:r>
      <w:r>
        <w:rPr>
          <w:rFonts w:ascii="Times New Roman" w:hAnsi="Times New Roman" w:cs="Times New Roman"/>
          <w:sz w:val="28"/>
          <w:szCs w:val="28"/>
        </w:rPr>
        <w:t>ы</w:t>
      </w:r>
      <w:r w:rsidRPr="00721F20">
        <w:rPr>
          <w:rFonts w:ascii="Times New Roman" w:eastAsia="Times New Roman" w:hAnsi="Times New Roman" w:cs="Times New Roman"/>
          <w:sz w:val="28"/>
          <w:szCs w:val="28"/>
        </w:rPr>
        <w:t xml:space="preserve"> в начале лекции и по ее ходу</w:t>
      </w:r>
      <w:r>
        <w:rPr>
          <w:rFonts w:ascii="Times New Roman" w:hAnsi="Times New Roman" w:cs="Times New Roman"/>
          <w:sz w:val="28"/>
          <w:szCs w:val="28"/>
        </w:rPr>
        <w:t>. При этом</w:t>
      </w:r>
      <w:r w:rsidRPr="00721F20">
        <w:rPr>
          <w:rFonts w:ascii="Times New Roman" w:eastAsia="Times New Roman" w:hAnsi="Times New Roman" w:cs="Times New Roman"/>
          <w:sz w:val="28"/>
          <w:szCs w:val="28"/>
        </w:rPr>
        <w:t xml:space="preserve">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w:t>
      </w:r>
      <w:r w:rsidRPr="00721F20">
        <w:rPr>
          <w:rFonts w:ascii="Times New Roman" w:eastAsia="Times New Roman" w:hAnsi="Times New Roman" w:cs="Times New Roman"/>
          <w:sz w:val="28"/>
          <w:szCs w:val="28"/>
        </w:rPr>
        <w:lastRenderedPageBreak/>
        <w:t>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r>
        <w:rPr>
          <w:rFonts w:ascii="Times New Roman" w:hAnsi="Times New Roman" w:cs="Times New Roman"/>
          <w:sz w:val="28"/>
          <w:szCs w:val="28"/>
        </w:rPr>
        <w:t xml:space="preserve"> Данный вид лекции должен также присутствовать при рассмотрении каждой темы, предусмотренной данной программой.</w:t>
      </w:r>
    </w:p>
    <w:p w:rsidR="00D60C86" w:rsidRPr="00CE2019" w:rsidRDefault="00D60C86" w:rsidP="0063165F">
      <w:pPr>
        <w:pStyle w:val="af8"/>
        <w:widowControl w:val="0"/>
        <w:numPr>
          <w:ilvl w:val="0"/>
          <w:numId w:val="19"/>
        </w:numPr>
        <w:tabs>
          <w:tab w:val="left" w:pos="3402"/>
        </w:tabs>
        <w:spacing w:after="0" w:line="240" w:lineRule="auto"/>
        <w:jc w:val="both"/>
        <w:rPr>
          <w:rFonts w:ascii="Times New Roman" w:eastAsia="Times New Roman" w:hAnsi="Times New Roman" w:cs="Times New Roman"/>
          <w:sz w:val="28"/>
          <w:szCs w:val="28"/>
        </w:rPr>
      </w:pPr>
      <w:r w:rsidRPr="0084173F">
        <w:rPr>
          <w:rFonts w:ascii="Times New Roman" w:eastAsia="Times New Roman" w:hAnsi="Times New Roman" w:cs="Times New Roman"/>
          <w:i/>
          <w:sz w:val="28"/>
          <w:szCs w:val="28"/>
        </w:rPr>
        <w:t>Лекция с разбором конкретных ситуаций.</w:t>
      </w:r>
      <w:r w:rsidRPr="0084173F">
        <w:rPr>
          <w:rFonts w:ascii="Times New Roman" w:eastAsia="Times New Roman" w:hAnsi="Times New Roman" w:cs="Times New Roman"/>
          <w:sz w:val="28"/>
          <w:szCs w:val="28"/>
        </w:rPr>
        <w:t xml:space="preserve"> Данная лекция по форме похожа на лекцию-дискуссию, однако, на обсуждение преподаватель ставит не вопросы, а конкретную ситуацию.</w:t>
      </w:r>
      <w:r>
        <w:rPr>
          <w:rFonts w:ascii="Times New Roman" w:hAnsi="Times New Roman" w:cs="Times New Roman"/>
          <w:sz w:val="28"/>
          <w:szCs w:val="28"/>
        </w:rPr>
        <w:t xml:space="preserve"> Данный вид лекции целесообразно использовать при изучении 2, 3 и 4 темы, когда излагаемый материал необходимо продемонстрировать на конкретном примере.</w:t>
      </w:r>
    </w:p>
    <w:p w:rsidR="00D60C86" w:rsidRPr="00E537E0" w:rsidRDefault="00D60C86" w:rsidP="00D60C86">
      <w:pPr>
        <w:spacing w:after="0" w:line="240" w:lineRule="auto"/>
        <w:ind w:firstLine="709"/>
        <w:jc w:val="both"/>
        <w:rPr>
          <w:rFonts w:ascii="Times New Roman" w:hAnsi="Times New Roman" w:cs="Times New Roman"/>
          <w:sz w:val="28"/>
          <w:szCs w:val="28"/>
        </w:rPr>
      </w:pPr>
      <w:r w:rsidRPr="000A6803">
        <w:rPr>
          <w:rFonts w:ascii="Times New Roman" w:eastAsia="Times New Roman" w:hAnsi="Times New Roman" w:cs="Times New Roman"/>
          <w:b/>
          <w:sz w:val="28"/>
          <w:szCs w:val="28"/>
        </w:rPr>
        <w:t>Семинар</w:t>
      </w:r>
      <w:r w:rsidRPr="00E537E0">
        <w:rPr>
          <w:rFonts w:ascii="Times New Roman" w:eastAsia="Times New Roman" w:hAnsi="Times New Roman" w:cs="Times New Roman"/>
          <w:sz w:val="28"/>
          <w:szCs w:val="28"/>
        </w:rPr>
        <w:t xml:space="preserve"> предназначен для углубленного изучения дисциплины, овладения методологией научного познания. </w:t>
      </w:r>
      <w:r w:rsidRPr="00E537E0">
        <w:rPr>
          <w:rFonts w:ascii="Times New Roman" w:hAnsi="Times New Roman" w:cs="Times New Roman"/>
          <w:bCs/>
          <w:sz w:val="28"/>
          <w:szCs w:val="28"/>
        </w:rPr>
        <w:t>Главная цель</w:t>
      </w:r>
      <w:r w:rsidRPr="00E537E0">
        <w:rPr>
          <w:rFonts w:ascii="Times New Roman" w:hAnsi="Times New Roman" w:cs="Times New Roman"/>
          <w:sz w:val="28"/>
          <w:szCs w:val="28"/>
        </w:rPr>
        <w:t xml:space="preserve">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w:t>
      </w:r>
      <w:r>
        <w:rPr>
          <w:rFonts w:ascii="Times New Roman" w:hAnsi="Times New Roman" w:cs="Times New Roman"/>
          <w:sz w:val="28"/>
          <w:szCs w:val="28"/>
        </w:rPr>
        <w:t>дисциплины</w:t>
      </w:r>
      <w:r w:rsidRPr="00E537E0">
        <w:rPr>
          <w:rFonts w:ascii="Times New Roman" w:hAnsi="Times New Roman" w:cs="Times New Roman"/>
          <w:sz w:val="28"/>
          <w:szCs w:val="28"/>
        </w:rPr>
        <w:t>.</w:t>
      </w:r>
    </w:p>
    <w:p w:rsidR="00D60C86" w:rsidRPr="00CF2613" w:rsidRDefault="00D60C86" w:rsidP="00D60C86">
      <w:pPr>
        <w:spacing w:after="0" w:line="240" w:lineRule="auto"/>
        <w:ind w:firstLine="851"/>
        <w:rPr>
          <w:rFonts w:ascii="Times New Roman" w:eastAsia="Times New Roman" w:hAnsi="Times New Roman" w:cs="Times New Roman"/>
          <w:sz w:val="28"/>
          <w:szCs w:val="28"/>
        </w:rPr>
      </w:pPr>
      <w:r w:rsidRPr="00CF2613">
        <w:rPr>
          <w:rFonts w:ascii="Times New Roman" w:eastAsia="Times New Roman" w:hAnsi="Times New Roman" w:cs="Times New Roman"/>
          <w:sz w:val="28"/>
          <w:szCs w:val="28"/>
        </w:rPr>
        <w:t>На семинарах решаются следующие педагогические задачи:</w:t>
      </w:r>
    </w:p>
    <w:p w:rsidR="00D60C86" w:rsidRPr="00E537E0" w:rsidRDefault="00D60C86" w:rsidP="0063165F">
      <w:pPr>
        <w:pStyle w:val="af4"/>
        <w:numPr>
          <w:ilvl w:val="0"/>
          <w:numId w:val="20"/>
        </w:numPr>
        <w:spacing w:after="0" w:line="240" w:lineRule="auto"/>
        <w:rPr>
          <w:rFonts w:ascii="Times New Roman" w:eastAsia="Times New Roman" w:hAnsi="Times New Roman" w:cs="Times New Roman"/>
          <w:sz w:val="28"/>
          <w:szCs w:val="28"/>
        </w:rPr>
      </w:pPr>
      <w:r w:rsidRPr="00E537E0">
        <w:rPr>
          <w:rFonts w:ascii="Times New Roman" w:eastAsia="Times New Roman" w:hAnsi="Times New Roman" w:cs="Times New Roman"/>
          <w:sz w:val="28"/>
          <w:szCs w:val="28"/>
        </w:rPr>
        <w:t>закрепление, углубление и расширение знаний учебной дисциплины;</w:t>
      </w:r>
    </w:p>
    <w:p w:rsidR="00D60C86" w:rsidRPr="00E537E0" w:rsidRDefault="00D60C86" w:rsidP="0063165F">
      <w:pPr>
        <w:pStyle w:val="af4"/>
        <w:numPr>
          <w:ilvl w:val="0"/>
          <w:numId w:val="20"/>
        </w:numPr>
        <w:spacing w:after="0" w:line="240" w:lineRule="auto"/>
        <w:rPr>
          <w:rFonts w:ascii="Times New Roman" w:eastAsia="Times New Roman" w:hAnsi="Times New Roman" w:cs="Times New Roman"/>
          <w:sz w:val="28"/>
          <w:szCs w:val="28"/>
        </w:rPr>
      </w:pPr>
      <w:r w:rsidRPr="00E537E0">
        <w:rPr>
          <w:rFonts w:ascii="Times New Roman" w:eastAsia="Times New Roman" w:hAnsi="Times New Roman" w:cs="Times New Roman"/>
          <w:sz w:val="28"/>
          <w:szCs w:val="28"/>
        </w:rPr>
        <w:t>обучение студентов практическим приемам и методам анализа теоретических положений и концепций учебной дисциплины;</w:t>
      </w:r>
    </w:p>
    <w:p w:rsidR="00D60C86" w:rsidRDefault="00D60C86" w:rsidP="0063165F">
      <w:pPr>
        <w:pStyle w:val="af4"/>
        <w:numPr>
          <w:ilvl w:val="0"/>
          <w:numId w:val="20"/>
        </w:numPr>
        <w:spacing w:after="0" w:line="240" w:lineRule="auto"/>
        <w:rPr>
          <w:rFonts w:ascii="Times New Roman" w:eastAsia="Times New Roman" w:hAnsi="Times New Roman" w:cs="Times New Roman"/>
          <w:sz w:val="28"/>
          <w:szCs w:val="28"/>
        </w:rPr>
      </w:pPr>
      <w:r w:rsidRPr="00E537E0">
        <w:rPr>
          <w:rFonts w:ascii="Times New Roman" w:eastAsia="Times New Roman" w:hAnsi="Times New Roman" w:cs="Times New Roman"/>
          <w:sz w:val="28"/>
          <w:szCs w:val="28"/>
        </w:rPr>
        <w:t>изучение и анализ литературных источников по конкретной теме учебной дисциплины.</w:t>
      </w:r>
    </w:p>
    <w:p w:rsidR="00D60C86" w:rsidRDefault="00D60C86" w:rsidP="00D60C86">
      <w:pPr>
        <w:spacing w:after="0" w:line="240" w:lineRule="auto"/>
        <w:ind w:firstLine="851"/>
        <w:jc w:val="both"/>
        <w:rPr>
          <w:rFonts w:ascii="Times New Roman" w:hAnsi="Times New Roman" w:cs="Times New Roman"/>
          <w:color w:val="000000"/>
          <w:spacing w:val="-6"/>
          <w:sz w:val="28"/>
          <w:szCs w:val="28"/>
        </w:rPr>
      </w:pPr>
      <w:r>
        <w:rPr>
          <w:rFonts w:ascii="Times New Roman" w:eastAsia="Times New Roman" w:hAnsi="Times New Roman" w:cs="Times New Roman"/>
          <w:sz w:val="28"/>
          <w:szCs w:val="28"/>
        </w:rPr>
        <w:t xml:space="preserve">При изучении дисциплины « Управление региональной экономикой»   </w:t>
      </w:r>
      <w:r>
        <w:rPr>
          <w:rFonts w:ascii="Times New Roman" w:hAnsi="Times New Roman" w:cs="Times New Roman"/>
          <w:color w:val="000000"/>
          <w:spacing w:val="-6"/>
          <w:sz w:val="28"/>
          <w:szCs w:val="28"/>
        </w:rPr>
        <w:t xml:space="preserve"> могут быть использованы следующие формы семинарских занятий:</w:t>
      </w:r>
    </w:p>
    <w:p w:rsidR="00D60C86" w:rsidRPr="00E537E0" w:rsidRDefault="00D60C86" w:rsidP="0063165F">
      <w:pPr>
        <w:pStyle w:val="af4"/>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w:t>
      </w:r>
      <w:r w:rsidRPr="00E537E0">
        <w:rPr>
          <w:rFonts w:ascii="Times New Roman" w:eastAsia="Times New Roman" w:hAnsi="Times New Roman" w:cs="Times New Roman"/>
          <w:bCs/>
          <w:sz w:val="28"/>
          <w:szCs w:val="28"/>
        </w:rPr>
        <w:t>азвернутая беседа.</w:t>
      </w:r>
      <w:r w:rsidRPr="00E537E0">
        <w:rPr>
          <w:rFonts w:ascii="Times New Roman" w:eastAsia="Times New Roman" w:hAnsi="Times New Roman" w:cs="Times New Roman"/>
          <w:sz w:val="28"/>
          <w:szCs w:val="28"/>
        </w:rPr>
        <w:t xml:space="preserve"> При проведении такой формы занятия студенты информируются заранее. Вопросы семинарского занятия делятся на несколько подвопросов. Проводится при наличии многообразия точек зрения специалистов по указанной теме.</w:t>
      </w:r>
      <w:r>
        <w:rPr>
          <w:rFonts w:ascii="Times New Roman" w:eastAsia="Times New Roman" w:hAnsi="Times New Roman" w:cs="Times New Roman"/>
          <w:sz w:val="28"/>
          <w:szCs w:val="28"/>
        </w:rPr>
        <w:t xml:space="preserve"> Предполагает н</w:t>
      </w:r>
      <w:r w:rsidRPr="00E537E0">
        <w:rPr>
          <w:rFonts w:ascii="Times New Roman" w:eastAsia="Times New Roman" w:hAnsi="Times New Roman" w:cs="Times New Roman"/>
          <w:sz w:val="28"/>
          <w:szCs w:val="28"/>
        </w:rPr>
        <w:t>ебольшие доклады студентов с последующим обсуждением участниками семинара.</w:t>
      </w:r>
    </w:p>
    <w:p w:rsidR="00D60C86" w:rsidRPr="00E537E0" w:rsidRDefault="00D60C86" w:rsidP="0063165F">
      <w:pPr>
        <w:pStyle w:val="af4"/>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w:t>
      </w:r>
      <w:r w:rsidRPr="00E537E0">
        <w:rPr>
          <w:rFonts w:ascii="Times New Roman" w:eastAsia="Times New Roman" w:hAnsi="Times New Roman" w:cs="Times New Roman"/>
          <w:bCs/>
          <w:sz w:val="28"/>
          <w:szCs w:val="28"/>
        </w:rPr>
        <w:t>еминар дискуссия (диспут)</w:t>
      </w:r>
      <w:r w:rsidRPr="00E537E0">
        <w:rPr>
          <w:rFonts w:ascii="Times New Roman" w:eastAsia="Times New Roman" w:hAnsi="Times New Roman" w:cs="Times New Roman"/>
          <w:sz w:val="28"/>
          <w:szCs w:val="28"/>
        </w:rPr>
        <w:t xml:space="preserve"> – обсуждение вопросов большого социального значения, или вопросов, которые наиболее заинтересовали студентов.</w:t>
      </w:r>
    </w:p>
    <w:p w:rsidR="00D60C86" w:rsidRPr="0060644F" w:rsidRDefault="00D60C86" w:rsidP="00D60C86">
      <w:pPr>
        <w:spacing w:after="0" w:line="240" w:lineRule="auto"/>
        <w:ind w:firstLine="709"/>
        <w:jc w:val="both"/>
        <w:rPr>
          <w:rFonts w:ascii="Times New Roman" w:eastAsia="Times New Roman" w:hAnsi="Times New Roman" w:cs="Times New Roman"/>
          <w:sz w:val="28"/>
          <w:szCs w:val="28"/>
        </w:rPr>
      </w:pPr>
      <w:r w:rsidRPr="0060644F">
        <w:rPr>
          <w:rFonts w:ascii="Times New Roman" w:eastAsia="Times New Roman" w:hAnsi="Times New Roman" w:cs="Times New Roman"/>
          <w:sz w:val="28"/>
          <w:szCs w:val="28"/>
        </w:rPr>
        <w:t>На семинарских занятиях выполняются следующие виды работ:</w:t>
      </w:r>
    </w:p>
    <w:p w:rsidR="00D60C86" w:rsidRPr="0093219E" w:rsidRDefault="00D60C86" w:rsidP="00D60C86">
      <w:pPr>
        <w:spacing w:after="0" w:line="240" w:lineRule="auto"/>
        <w:ind w:firstLine="851"/>
        <w:jc w:val="both"/>
        <w:rPr>
          <w:rFonts w:ascii="Times New Roman" w:hAnsi="Times New Roman" w:cs="Times New Roman"/>
          <w:sz w:val="28"/>
          <w:szCs w:val="28"/>
        </w:rPr>
      </w:pPr>
      <w:r w:rsidRPr="0093219E">
        <w:rPr>
          <w:rFonts w:ascii="Times New Roman" w:hAnsi="Times New Roman" w:cs="Times New Roman"/>
          <w:b/>
          <w:sz w:val="28"/>
          <w:szCs w:val="28"/>
        </w:rPr>
        <w:t>Фронтальный устный опрос</w:t>
      </w:r>
      <w:r w:rsidRPr="0093219E">
        <w:rPr>
          <w:rFonts w:ascii="Times New Roman" w:hAnsi="Times New Roman" w:cs="Times New Roman"/>
          <w:sz w:val="28"/>
          <w:szCs w:val="28"/>
        </w:rPr>
        <w:t>, т.е. опрос большинства всех присутствующих на занятиях студентов группы по всем пройденным аспектам темы.</w:t>
      </w:r>
      <w:r>
        <w:rPr>
          <w:rFonts w:ascii="Times New Roman" w:hAnsi="Times New Roman" w:cs="Times New Roman"/>
          <w:sz w:val="28"/>
          <w:szCs w:val="28"/>
        </w:rPr>
        <w:t xml:space="preserve"> При этом за каждый правильный ответ на поставленный вопрос студент получает 1 балл. </w:t>
      </w:r>
    </w:p>
    <w:p w:rsidR="00D60C86" w:rsidRDefault="00D60C86" w:rsidP="00D60C86">
      <w:pPr>
        <w:spacing w:after="0" w:line="240" w:lineRule="auto"/>
        <w:ind w:firstLine="851"/>
        <w:jc w:val="both"/>
        <w:rPr>
          <w:rFonts w:ascii="Times New Roman" w:hAnsi="Times New Roman" w:cs="Times New Roman"/>
          <w:sz w:val="28"/>
          <w:szCs w:val="28"/>
        </w:rPr>
      </w:pPr>
      <w:r w:rsidRPr="0093219E">
        <w:rPr>
          <w:rFonts w:ascii="Times New Roman" w:eastAsia="Times New Roman" w:hAnsi="Times New Roman" w:cs="Times New Roman"/>
          <w:b/>
          <w:sz w:val="28"/>
          <w:szCs w:val="28"/>
        </w:rPr>
        <w:lastRenderedPageBreak/>
        <w:t>Миниконтрольная работа</w:t>
      </w:r>
      <w:r>
        <w:rPr>
          <w:rFonts w:ascii="Times New Roman" w:eastAsia="Times New Roman" w:hAnsi="Times New Roman" w:cs="Times New Roman"/>
          <w:sz w:val="28"/>
          <w:szCs w:val="28"/>
        </w:rPr>
        <w:t xml:space="preserve"> – может быть использована вместо фронтального устного опроса.  Данный вид работ </w:t>
      </w:r>
      <w:r w:rsidRPr="0060644F">
        <w:rPr>
          <w:rFonts w:ascii="Times New Roman" w:hAnsi="Times New Roman" w:cs="Times New Roman"/>
          <w:sz w:val="28"/>
          <w:szCs w:val="28"/>
        </w:rPr>
        <w:t>позволяет студентам закрепить пройденные понятия и помогает студентам и преподавателю оценить степень освоения темы. Каждый вариант миниконтрольной  работы состоит из нескольких вопросов</w:t>
      </w:r>
      <w:r>
        <w:rPr>
          <w:rFonts w:ascii="Times New Roman" w:hAnsi="Times New Roman" w:cs="Times New Roman"/>
          <w:sz w:val="28"/>
          <w:szCs w:val="28"/>
        </w:rPr>
        <w:t xml:space="preserve"> (от 7 до 10 вопросов)</w:t>
      </w:r>
      <w:r w:rsidRPr="0060644F">
        <w:rPr>
          <w:rFonts w:ascii="Times New Roman" w:hAnsi="Times New Roman" w:cs="Times New Roman"/>
          <w:sz w:val="28"/>
          <w:szCs w:val="28"/>
        </w:rPr>
        <w:t>. При отв</w:t>
      </w:r>
      <w:r>
        <w:rPr>
          <w:rFonts w:ascii="Times New Roman" w:hAnsi="Times New Roman" w:cs="Times New Roman"/>
          <w:sz w:val="28"/>
          <w:szCs w:val="28"/>
        </w:rPr>
        <w:t>ете на вопросы студенты должны</w:t>
      </w:r>
      <w:r w:rsidRPr="0060644F">
        <w:rPr>
          <w:rFonts w:ascii="Times New Roman" w:hAnsi="Times New Roman" w:cs="Times New Roman"/>
          <w:sz w:val="28"/>
          <w:szCs w:val="28"/>
        </w:rPr>
        <w:t xml:space="preserve"> продемонстрировать уровень знания теоретическ</w:t>
      </w:r>
      <w:r>
        <w:rPr>
          <w:rFonts w:ascii="Times New Roman" w:hAnsi="Times New Roman" w:cs="Times New Roman"/>
          <w:sz w:val="28"/>
          <w:szCs w:val="28"/>
        </w:rPr>
        <w:t>их понятий и формальных моделей</w:t>
      </w:r>
      <w:r w:rsidRPr="0060644F">
        <w:rPr>
          <w:rFonts w:ascii="Times New Roman" w:hAnsi="Times New Roman" w:cs="Times New Roman"/>
          <w:sz w:val="28"/>
          <w:szCs w:val="28"/>
        </w:rPr>
        <w:t>.</w:t>
      </w:r>
      <w:r>
        <w:rPr>
          <w:rFonts w:ascii="Times New Roman" w:hAnsi="Times New Roman" w:cs="Times New Roman"/>
          <w:sz w:val="28"/>
          <w:szCs w:val="28"/>
        </w:rPr>
        <w:t xml:space="preserve"> За каждый правильный ответ студент получает 1 балл.</w:t>
      </w:r>
    </w:p>
    <w:p w:rsidR="00D60C86" w:rsidRDefault="00D60C86" w:rsidP="00D60C86">
      <w:pPr>
        <w:spacing w:after="0" w:line="240" w:lineRule="auto"/>
        <w:ind w:firstLine="851"/>
        <w:jc w:val="both"/>
        <w:rPr>
          <w:rFonts w:ascii="Times New Roman" w:eastAsia="Times New Roman" w:hAnsi="Times New Roman" w:cs="Times New Roman"/>
          <w:sz w:val="28"/>
          <w:szCs w:val="28"/>
        </w:rPr>
      </w:pPr>
      <w:r w:rsidRPr="0093219E">
        <w:rPr>
          <w:rFonts w:ascii="Times New Roman" w:hAnsi="Times New Roman" w:cs="Times New Roman"/>
          <w:b/>
          <w:sz w:val="28"/>
          <w:szCs w:val="28"/>
        </w:rPr>
        <w:t>Доклады</w:t>
      </w:r>
      <w:r>
        <w:rPr>
          <w:rFonts w:ascii="Times New Roman" w:hAnsi="Times New Roman" w:cs="Times New Roman"/>
          <w:sz w:val="28"/>
          <w:szCs w:val="28"/>
        </w:rPr>
        <w:t xml:space="preserve"> – п</w:t>
      </w:r>
      <w:r w:rsidRPr="0060644F">
        <w:rPr>
          <w:rFonts w:ascii="Times New Roman" w:hAnsi="Times New Roman" w:cs="Times New Roman"/>
          <w:sz w:val="28"/>
          <w:szCs w:val="28"/>
        </w:rPr>
        <w:t>одготовка и презентация доклада направлена на развитие нескольких навыков. Во-первых, студенты учатся работать с академическими статьями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ё</w:t>
      </w:r>
      <w:r w:rsidRPr="0060644F">
        <w:rPr>
          <w:rFonts w:ascii="Times New Roman" w:hAnsi="Times New Roman" w:cs="Times New Roman"/>
          <w:sz w:val="28"/>
          <w:szCs w:val="28"/>
        </w:rPr>
        <w:t xml:space="preserve"> Во-вторых, подготовка доклада осуществляется в группах по 2-3 человека (1-2 докладчика и 1 оппонент), причем оценки докладчики получают одинаковые, что способствует развитию навыков совместной работы и повышает ответственность за общий результат. В-третьих, в ходе доклада студенты делают также powerpoint презентацию, что является необходимым навыком для представления своей работы. И, наконец, обсуждение доклада в группе, с участием докладчиков, оппонента и остальной части аудитории, развивает навыки обсуждения научных результатов.</w:t>
      </w:r>
      <w:r>
        <w:rPr>
          <w:rFonts w:ascii="Times New Roman" w:hAnsi="Times New Roman" w:cs="Times New Roman"/>
          <w:sz w:val="28"/>
          <w:szCs w:val="28"/>
        </w:rPr>
        <w:t xml:space="preserve"> </w:t>
      </w:r>
      <w:r w:rsidRPr="0060644F">
        <w:rPr>
          <w:rFonts w:ascii="Times New Roman" w:hAnsi="Times New Roman" w:cs="Times New Roman"/>
          <w:sz w:val="28"/>
          <w:szCs w:val="28"/>
        </w:rPr>
        <w:t>Докладчики и оппоненты готовят выступление на семинаре (10 минут для докладчиков, 5 минут для оппонента), письменную часть доклада (4 страницы для докладчиков, 1,5 страницы для оппонента), и докладчики также готовят powerpoint презентацию на 6-8 слайдов (оппонент может подготовить презентацию). В устной части доклада докладчик должен передать позицию автора и уметь аргументировано объяснять цели автора, методы, которые он использует, полученные автором в статье результаты. Поскольку ограничения по времени достаточно строгие, докладчик должен хорошо понимать статью и не должен пересказывать ее близко к тексту. Если задача докладчика – объяснить статью, то задача оппонента – акцентировать внимание на проблемных местах статьи. Также оппонент готовит вопросы докладчикам и аудитории, на которых строится обсуждение статьи. Оппонент организует обсуждение самостоятельно, семинарист помогает в случае, если ему не удается модерировать дискуссию. Ответы докладчиков и слушателей на вопросы учитываются при выставлении оценки докладчикам и оппоненту.</w:t>
      </w:r>
    </w:p>
    <w:p w:rsidR="00D60C86" w:rsidRPr="0060644F" w:rsidRDefault="00D60C86" w:rsidP="00D60C86">
      <w:pPr>
        <w:pStyle w:val="22"/>
        <w:spacing w:after="0" w:line="240" w:lineRule="auto"/>
        <w:ind w:firstLine="851"/>
        <w:jc w:val="both"/>
        <w:rPr>
          <w:bCs/>
          <w:sz w:val="28"/>
          <w:szCs w:val="28"/>
        </w:rPr>
      </w:pPr>
      <w:r w:rsidRPr="0060644F">
        <w:rPr>
          <w:bCs/>
          <w:sz w:val="28"/>
          <w:szCs w:val="28"/>
        </w:rPr>
        <w:t>Студентам выставляется отдельно оценка за работу на семинаре – устную презентацию статьи и организацию дискуссии, и отдельно оценка за письменные работы. На основе средневзвешенной величины выставляется итоговая оценка за доклад.</w:t>
      </w:r>
    </w:p>
    <w:p w:rsidR="00D60C86" w:rsidRPr="0060644F" w:rsidRDefault="00D60C86" w:rsidP="00D60C86">
      <w:pPr>
        <w:pStyle w:val="22"/>
        <w:spacing w:after="0" w:line="240" w:lineRule="auto"/>
        <w:ind w:firstLine="851"/>
        <w:jc w:val="both"/>
        <w:rPr>
          <w:bCs/>
          <w:sz w:val="28"/>
          <w:szCs w:val="28"/>
        </w:rPr>
      </w:pPr>
      <w:r w:rsidRPr="0060644F">
        <w:rPr>
          <w:bCs/>
          <w:sz w:val="28"/>
          <w:szCs w:val="28"/>
        </w:rPr>
        <w:t>В оценке устной части доклада учитывается способность студентов наглядно представить материал на слайдах, способность уложиться в отведенное время, адекватность раскрытия цели статьи и позиции автора, соответствие подобранного кейса теории рассматриваемой в статье, ответы на вопросы оппонента как самих докладчиков, так и аудитории.</w:t>
      </w:r>
    </w:p>
    <w:p w:rsidR="00D60C86" w:rsidRPr="0060644F" w:rsidRDefault="00D60C86" w:rsidP="00D60C86">
      <w:pPr>
        <w:pStyle w:val="22"/>
        <w:spacing w:after="0" w:line="240" w:lineRule="auto"/>
        <w:ind w:firstLine="851"/>
        <w:jc w:val="both"/>
        <w:rPr>
          <w:bCs/>
          <w:sz w:val="28"/>
          <w:szCs w:val="28"/>
        </w:rPr>
      </w:pPr>
      <w:r w:rsidRPr="0060644F">
        <w:rPr>
          <w:bCs/>
          <w:sz w:val="28"/>
          <w:szCs w:val="28"/>
        </w:rPr>
        <w:t>В оценке устной части оппонирования учитывается способность оппонента выделить слабые места в статье, умение организовать дискуссию, способность задать понятный вопрос по существу.</w:t>
      </w:r>
    </w:p>
    <w:p w:rsidR="00D60C86" w:rsidRPr="0060644F" w:rsidRDefault="00D60C86" w:rsidP="00D60C86">
      <w:pPr>
        <w:pStyle w:val="22"/>
        <w:spacing w:after="0" w:line="240" w:lineRule="auto"/>
        <w:ind w:firstLine="851"/>
        <w:jc w:val="both"/>
        <w:rPr>
          <w:bCs/>
          <w:sz w:val="28"/>
          <w:szCs w:val="28"/>
        </w:rPr>
      </w:pPr>
      <w:r w:rsidRPr="0060644F">
        <w:rPr>
          <w:bCs/>
          <w:sz w:val="28"/>
          <w:szCs w:val="28"/>
        </w:rPr>
        <w:lastRenderedPageBreak/>
        <w:t>При оценивании письменной версии доклада акцент делается на умение раскрыть основную идею статьи в краткой форме (предполагается, что работа не должна превышать 4 страниц), на логичность повествования, на обоснованность сделанных утверждений. За пересказ или дословный перевод статьи ставится оценка 0 баллов.</w:t>
      </w:r>
    </w:p>
    <w:p w:rsidR="00D60C86" w:rsidRDefault="00D60C86" w:rsidP="00D60C86">
      <w:pPr>
        <w:pStyle w:val="22"/>
        <w:spacing w:after="0" w:line="240" w:lineRule="auto"/>
        <w:ind w:firstLine="851"/>
        <w:jc w:val="both"/>
        <w:rPr>
          <w:bCs/>
          <w:sz w:val="28"/>
          <w:szCs w:val="28"/>
        </w:rPr>
      </w:pPr>
      <w:r w:rsidRPr="0060644F">
        <w:rPr>
          <w:bCs/>
          <w:sz w:val="28"/>
          <w:szCs w:val="28"/>
        </w:rPr>
        <w:t>При оценивании письменной версии оппонирования основной акцент делается на способность выделить в статье наиболее сомнительные места и способность обосновать свою точку зрения, почему те или иные утверждения автора статьи являются спорными.</w:t>
      </w:r>
    </w:p>
    <w:p w:rsidR="00D60C86" w:rsidRPr="000A6803" w:rsidRDefault="00D60C86" w:rsidP="00D60C86">
      <w:pPr>
        <w:pStyle w:val="22"/>
        <w:spacing w:after="0" w:line="240" w:lineRule="auto"/>
        <w:ind w:firstLine="851"/>
        <w:jc w:val="both"/>
        <w:rPr>
          <w:sz w:val="28"/>
          <w:szCs w:val="28"/>
        </w:rPr>
      </w:pPr>
      <w:r w:rsidRPr="000A6803">
        <w:rPr>
          <w:b/>
          <w:sz w:val="28"/>
          <w:szCs w:val="28"/>
        </w:rPr>
        <w:t>Самостоятельная работа студентов (СРС)</w:t>
      </w:r>
      <w:r w:rsidRPr="000A6803">
        <w:rPr>
          <w:sz w:val="28"/>
          <w:szCs w:val="28"/>
        </w:rPr>
        <w:t xml:space="preserve"> – это активные формы индивидуальной и коллективной деятельности, направленные на закрепление пройденного материала, формирование умений и навыков быстро решать поставленные задачи. СРС предполагает не пассивное «поглощение» готовой продукции, а ее поиск и творческое усвоение. Самостоятельная работа призвана подготовить студента к самостоятельной деятельности в будущем.</w:t>
      </w:r>
    </w:p>
    <w:p w:rsidR="00D60C86" w:rsidRPr="00EC0A4C" w:rsidRDefault="00D60C86" w:rsidP="00D60C86">
      <w:pPr>
        <w:spacing w:after="0" w:line="240" w:lineRule="auto"/>
        <w:ind w:firstLine="851"/>
        <w:jc w:val="both"/>
        <w:rPr>
          <w:rFonts w:ascii="Times New Roman" w:eastAsia="Times New Roman" w:hAnsi="Times New Roman" w:cs="Times New Roman"/>
          <w:sz w:val="28"/>
          <w:szCs w:val="28"/>
        </w:rPr>
      </w:pPr>
      <w:r w:rsidRPr="00EC0A4C">
        <w:rPr>
          <w:rFonts w:ascii="Times New Roman" w:eastAsia="Times New Roman" w:hAnsi="Times New Roman" w:cs="Times New Roman"/>
          <w:sz w:val="28"/>
          <w:szCs w:val="28"/>
        </w:rPr>
        <w:t>В ходе самостоятельной работы</w:t>
      </w:r>
      <w:r w:rsidRPr="000A6803">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 xml:space="preserve"> Управление региональной экономикой» </w:t>
      </w:r>
      <w:r w:rsidRPr="000A6803">
        <w:rPr>
          <w:rFonts w:ascii="Times New Roman" w:hAnsi="Times New Roman" w:cs="Times New Roman"/>
          <w:color w:val="000000"/>
          <w:spacing w:val="-6"/>
          <w:sz w:val="28"/>
          <w:szCs w:val="28"/>
        </w:rPr>
        <w:t xml:space="preserve"> </w:t>
      </w:r>
      <w:r w:rsidRPr="00EC0A4C">
        <w:rPr>
          <w:rFonts w:ascii="Times New Roman" w:eastAsia="Times New Roman" w:hAnsi="Times New Roman" w:cs="Times New Roman"/>
          <w:sz w:val="28"/>
          <w:szCs w:val="28"/>
        </w:rPr>
        <w:t xml:space="preserve"> студент может:</w:t>
      </w:r>
    </w:p>
    <w:p w:rsidR="00D60C86" w:rsidRPr="000A6803" w:rsidRDefault="00D60C86" w:rsidP="0063165F">
      <w:pPr>
        <w:pStyle w:val="af4"/>
        <w:numPr>
          <w:ilvl w:val="0"/>
          <w:numId w:val="23"/>
        </w:numPr>
        <w:spacing w:after="0" w:line="240" w:lineRule="auto"/>
        <w:jc w:val="both"/>
        <w:rPr>
          <w:rFonts w:ascii="Times New Roman" w:eastAsia="Times New Roman" w:hAnsi="Times New Roman" w:cs="Times New Roman"/>
          <w:sz w:val="28"/>
          <w:szCs w:val="28"/>
        </w:rPr>
      </w:pPr>
      <w:r w:rsidRPr="000A6803">
        <w:rPr>
          <w:rFonts w:ascii="Times New Roman" w:eastAsia="Times New Roman" w:hAnsi="Times New Roman" w:cs="Times New Roman"/>
          <w:sz w:val="28"/>
          <w:szCs w:val="28"/>
        </w:rPr>
        <w:t>освоить теоретический материал по изучаемо</w:t>
      </w:r>
      <w:r>
        <w:rPr>
          <w:rFonts w:ascii="Times New Roman" w:eastAsia="Times New Roman" w:hAnsi="Times New Roman" w:cs="Times New Roman"/>
          <w:sz w:val="28"/>
          <w:szCs w:val="28"/>
        </w:rPr>
        <w:t>й</w:t>
      </w:r>
      <w:r w:rsidRPr="000A6803">
        <w:rPr>
          <w:rFonts w:ascii="Times New Roman" w:eastAsia="Times New Roman" w:hAnsi="Times New Roman" w:cs="Times New Roman"/>
          <w:sz w:val="28"/>
          <w:szCs w:val="28"/>
        </w:rPr>
        <w:t xml:space="preserve"> дисциплине (отдельные темы, отдельные вопросы тем, отдельные положения и т. д.);</w:t>
      </w:r>
    </w:p>
    <w:p w:rsidR="00D60C86" w:rsidRPr="000A6803" w:rsidRDefault="00D60C86" w:rsidP="0063165F">
      <w:pPr>
        <w:pStyle w:val="af4"/>
        <w:numPr>
          <w:ilvl w:val="0"/>
          <w:numId w:val="23"/>
        </w:numPr>
        <w:spacing w:after="0" w:line="240" w:lineRule="auto"/>
        <w:jc w:val="both"/>
        <w:rPr>
          <w:rFonts w:ascii="Times New Roman" w:eastAsia="Times New Roman" w:hAnsi="Times New Roman" w:cs="Times New Roman"/>
          <w:sz w:val="28"/>
          <w:szCs w:val="28"/>
        </w:rPr>
      </w:pPr>
      <w:r w:rsidRPr="000A6803">
        <w:rPr>
          <w:rFonts w:ascii="Times New Roman" w:eastAsia="Times New Roman" w:hAnsi="Times New Roman" w:cs="Times New Roman"/>
          <w:sz w:val="28"/>
          <w:szCs w:val="28"/>
        </w:rPr>
        <w:t>закрепить знание теоретического материала</w:t>
      </w:r>
      <w:r>
        <w:rPr>
          <w:rFonts w:ascii="Times New Roman" w:eastAsia="Times New Roman" w:hAnsi="Times New Roman" w:cs="Times New Roman"/>
          <w:sz w:val="28"/>
          <w:szCs w:val="28"/>
        </w:rPr>
        <w:t>,</w:t>
      </w:r>
      <w:r w:rsidRPr="000A6803">
        <w:rPr>
          <w:rFonts w:ascii="Times New Roman" w:eastAsia="Times New Roman" w:hAnsi="Times New Roman" w:cs="Times New Roman"/>
          <w:sz w:val="28"/>
          <w:szCs w:val="28"/>
        </w:rPr>
        <w:t xml:space="preserve"> используя необходимый инструментарий практическим путем, (</w:t>
      </w:r>
      <w:r>
        <w:rPr>
          <w:rFonts w:ascii="Times New Roman" w:eastAsia="Times New Roman" w:hAnsi="Times New Roman" w:cs="Times New Roman"/>
          <w:sz w:val="28"/>
          <w:szCs w:val="28"/>
        </w:rPr>
        <w:t>кейсы</w:t>
      </w:r>
      <w:r w:rsidRPr="000A6803">
        <w:rPr>
          <w:rFonts w:ascii="Times New Roman" w:eastAsia="Times New Roman" w:hAnsi="Times New Roman" w:cs="Times New Roman"/>
          <w:sz w:val="28"/>
          <w:szCs w:val="28"/>
        </w:rPr>
        <w:t>, выполнение контрольных работ, тестов для самопроверки);</w:t>
      </w:r>
    </w:p>
    <w:p w:rsidR="00D60C86" w:rsidRPr="000A6803" w:rsidRDefault="00D60C86" w:rsidP="0063165F">
      <w:pPr>
        <w:pStyle w:val="af4"/>
        <w:numPr>
          <w:ilvl w:val="0"/>
          <w:numId w:val="23"/>
        </w:numPr>
        <w:spacing w:after="0" w:line="240" w:lineRule="auto"/>
        <w:jc w:val="both"/>
        <w:rPr>
          <w:rFonts w:ascii="Times New Roman" w:eastAsia="Times New Roman" w:hAnsi="Times New Roman" w:cs="Times New Roman"/>
          <w:sz w:val="28"/>
          <w:szCs w:val="28"/>
        </w:rPr>
      </w:pPr>
      <w:r w:rsidRPr="000A6803">
        <w:rPr>
          <w:rFonts w:ascii="Times New Roman" w:eastAsia="Times New Roman" w:hAnsi="Times New Roman" w:cs="Times New Roman"/>
          <w:sz w:val="28"/>
          <w:szCs w:val="28"/>
        </w:rPr>
        <w:t xml:space="preserve">применить полученные знания и практические навыки для анализа ситуации и выработки правильного решения, (подготовка к групповой дискуссии, </w:t>
      </w:r>
      <w:r>
        <w:rPr>
          <w:rFonts w:ascii="Times New Roman" w:eastAsia="Times New Roman" w:hAnsi="Times New Roman" w:cs="Times New Roman"/>
          <w:sz w:val="28"/>
          <w:szCs w:val="28"/>
        </w:rPr>
        <w:t>разработка сценариев</w:t>
      </w:r>
      <w:r w:rsidRPr="000A6803">
        <w:rPr>
          <w:rFonts w:ascii="Times New Roman" w:eastAsia="Times New Roman" w:hAnsi="Times New Roman" w:cs="Times New Roman"/>
          <w:sz w:val="28"/>
          <w:szCs w:val="28"/>
        </w:rPr>
        <w:t>);</w:t>
      </w:r>
    </w:p>
    <w:p w:rsidR="00D60C86" w:rsidRPr="000A6803" w:rsidRDefault="00D60C86" w:rsidP="0063165F">
      <w:pPr>
        <w:pStyle w:val="af4"/>
        <w:numPr>
          <w:ilvl w:val="0"/>
          <w:numId w:val="23"/>
        </w:numPr>
        <w:spacing w:after="0" w:line="240" w:lineRule="auto"/>
        <w:jc w:val="both"/>
        <w:rPr>
          <w:rFonts w:ascii="Times New Roman" w:eastAsia="Times New Roman" w:hAnsi="Times New Roman" w:cs="Times New Roman"/>
          <w:sz w:val="28"/>
          <w:szCs w:val="28"/>
        </w:rPr>
      </w:pPr>
      <w:r w:rsidRPr="000A6803">
        <w:rPr>
          <w:rFonts w:ascii="Times New Roman" w:eastAsia="Times New Roman" w:hAnsi="Times New Roman" w:cs="Times New Roman"/>
          <w:sz w:val="28"/>
          <w:szCs w:val="28"/>
        </w:rPr>
        <w:t xml:space="preserve">применение полученных знаний и умений для формирования собственной позиции, теории, (написание научно-исследовательской работы, научного доклада). </w:t>
      </w:r>
    </w:p>
    <w:p w:rsidR="00D60C86" w:rsidRPr="00EC0A4C" w:rsidRDefault="00D60C86" w:rsidP="00D60C86">
      <w:pPr>
        <w:spacing w:after="0" w:line="240" w:lineRule="auto"/>
        <w:ind w:firstLine="851"/>
        <w:jc w:val="both"/>
        <w:rPr>
          <w:rFonts w:ascii="Times New Roman" w:eastAsia="Times New Roman" w:hAnsi="Times New Roman" w:cs="Times New Roman"/>
          <w:sz w:val="28"/>
          <w:szCs w:val="28"/>
        </w:rPr>
      </w:pPr>
      <w:r w:rsidRPr="000A6803">
        <w:rPr>
          <w:rFonts w:ascii="Times New Roman" w:eastAsia="Times New Roman" w:hAnsi="Times New Roman" w:cs="Times New Roman"/>
          <w:sz w:val="28"/>
          <w:szCs w:val="28"/>
        </w:rPr>
        <w:t xml:space="preserve">В </w:t>
      </w:r>
      <w:r w:rsidRPr="00EC0A4C">
        <w:rPr>
          <w:rFonts w:ascii="Times New Roman" w:eastAsia="Times New Roman" w:hAnsi="Times New Roman" w:cs="Times New Roman"/>
          <w:sz w:val="28"/>
          <w:szCs w:val="28"/>
        </w:rPr>
        <w:t>процессе самостоятельной работы контролируются (тесты, контрольные работы), уточняются и углубляются знания (</w:t>
      </w:r>
      <w:r w:rsidRPr="000A6803">
        <w:rPr>
          <w:rFonts w:ascii="Times New Roman" w:eastAsia="Times New Roman" w:hAnsi="Times New Roman" w:cs="Times New Roman"/>
          <w:sz w:val="28"/>
          <w:szCs w:val="28"/>
        </w:rPr>
        <w:t>доклады</w:t>
      </w:r>
      <w:r w:rsidRPr="00EC0A4C">
        <w:rPr>
          <w:rFonts w:ascii="Times New Roman" w:eastAsia="Times New Roman" w:hAnsi="Times New Roman" w:cs="Times New Roman"/>
          <w:sz w:val="28"/>
          <w:szCs w:val="28"/>
        </w:rPr>
        <w:t xml:space="preserve">), полученные студентами на лекционных занятиях, </w:t>
      </w:r>
      <w:r>
        <w:rPr>
          <w:rFonts w:ascii="Times New Roman" w:eastAsia="Times New Roman" w:hAnsi="Times New Roman" w:cs="Times New Roman"/>
          <w:sz w:val="28"/>
          <w:szCs w:val="28"/>
        </w:rPr>
        <w:t xml:space="preserve"> разрабатываются </w:t>
      </w:r>
      <w:r w:rsidRPr="000A6803">
        <w:rPr>
          <w:rFonts w:ascii="Times New Roman" w:eastAsia="Times New Roman" w:hAnsi="Times New Roman" w:cs="Times New Roman"/>
          <w:sz w:val="28"/>
          <w:szCs w:val="28"/>
        </w:rPr>
        <w:t xml:space="preserve"> конкретные </w:t>
      </w:r>
      <w:r>
        <w:rPr>
          <w:rFonts w:ascii="Times New Roman" w:eastAsia="Times New Roman" w:hAnsi="Times New Roman" w:cs="Times New Roman"/>
          <w:sz w:val="28"/>
          <w:szCs w:val="28"/>
        </w:rPr>
        <w:t xml:space="preserve"> сценарии </w:t>
      </w:r>
      <w:r w:rsidRPr="000A6803">
        <w:rPr>
          <w:rFonts w:ascii="Times New Roman" w:eastAsia="Times New Roman" w:hAnsi="Times New Roman" w:cs="Times New Roman"/>
          <w:sz w:val="28"/>
          <w:szCs w:val="28"/>
        </w:rPr>
        <w:t xml:space="preserve">по оценке эффективности системы управления </w:t>
      </w:r>
      <w:r>
        <w:rPr>
          <w:rFonts w:ascii="Times New Roman" w:eastAsia="Times New Roman" w:hAnsi="Times New Roman" w:cs="Times New Roman"/>
          <w:sz w:val="28"/>
          <w:szCs w:val="28"/>
        </w:rPr>
        <w:t>регионом</w:t>
      </w:r>
      <w:r w:rsidRPr="000A6803">
        <w:rPr>
          <w:rFonts w:ascii="Times New Roman" w:eastAsia="Times New Roman" w:hAnsi="Times New Roman" w:cs="Times New Roman"/>
          <w:sz w:val="28"/>
          <w:szCs w:val="28"/>
        </w:rPr>
        <w:t>.</w:t>
      </w:r>
    </w:p>
    <w:p w:rsidR="00D60C86" w:rsidRPr="00EC0A4C" w:rsidRDefault="00D60C86" w:rsidP="00D60C86">
      <w:pPr>
        <w:spacing w:after="0" w:line="240" w:lineRule="auto"/>
        <w:ind w:firstLine="851"/>
        <w:jc w:val="both"/>
        <w:rPr>
          <w:rFonts w:ascii="Times New Roman" w:eastAsia="Times New Roman" w:hAnsi="Times New Roman" w:cs="Times New Roman"/>
          <w:sz w:val="28"/>
          <w:szCs w:val="28"/>
        </w:rPr>
      </w:pPr>
      <w:r w:rsidRPr="00EC0A4C">
        <w:rPr>
          <w:rFonts w:ascii="Times New Roman" w:eastAsia="Times New Roman" w:hAnsi="Times New Roman" w:cs="Times New Roman"/>
          <w:sz w:val="28"/>
          <w:szCs w:val="28"/>
        </w:rPr>
        <w:t xml:space="preserve">Самостоятельная работа выполняется путем выдачи студентам заданий в виде подготовки </w:t>
      </w:r>
      <w:r w:rsidRPr="000A6803">
        <w:rPr>
          <w:rFonts w:ascii="Times New Roman" w:eastAsia="Times New Roman" w:hAnsi="Times New Roman" w:cs="Times New Roman"/>
          <w:sz w:val="28"/>
          <w:szCs w:val="28"/>
        </w:rPr>
        <w:t>докладов</w:t>
      </w:r>
      <w:r w:rsidRPr="00EC0A4C">
        <w:rPr>
          <w:rFonts w:ascii="Times New Roman" w:eastAsia="Times New Roman" w:hAnsi="Times New Roman" w:cs="Times New Roman"/>
          <w:sz w:val="28"/>
          <w:szCs w:val="28"/>
        </w:rPr>
        <w:t xml:space="preserve"> по предложенным темам, выполнения контр</w:t>
      </w:r>
      <w:r>
        <w:rPr>
          <w:rFonts w:ascii="Times New Roman" w:eastAsia="Times New Roman" w:hAnsi="Times New Roman" w:cs="Times New Roman"/>
          <w:sz w:val="28"/>
          <w:szCs w:val="28"/>
        </w:rPr>
        <w:t>ольных работ,</w:t>
      </w:r>
      <w:r w:rsidRPr="000A6803">
        <w:rPr>
          <w:rFonts w:ascii="Times New Roman" w:eastAsia="Times New Roman" w:hAnsi="Times New Roman" w:cs="Times New Roman"/>
          <w:sz w:val="28"/>
          <w:szCs w:val="28"/>
        </w:rPr>
        <w:t xml:space="preserve"> тестовых заданий</w:t>
      </w:r>
      <w:r>
        <w:rPr>
          <w:rFonts w:ascii="Times New Roman" w:eastAsia="Times New Roman" w:hAnsi="Times New Roman" w:cs="Times New Roman"/>
          <w:sz w:val="28"/>
          <w:szCs w:val="28"/>
        </w:rPr>
        <w:t>, разработки сценариев (оптимистичный и пессимистичный)</w:t>
      </w:r>
      <w:r w:rsidRPr="00EC0A4C">
        <w:rPr>
          <w:rFonts w:ascii="Times New Roman" w:eastAsia="Times New Roman" w:hAnsi="Times New Roman" w:cs="Times New Roman"/>
          <w:sz w:val="28"/>
          <w:szCs w:val="28"/>
        </w:rPr>
        <w:t>.</w:t>
      </w:r>
    </w:p>
    <w:p w:rsidR="00D60C86" w:rsidRDefault="00D60C86" w:rsidP="00D60C86">
      <w:pPr>
        <w:pStyle w:val="22"/>
        <w:spacing w:after="0" w:line="240" w:lineRule="auto"/>
        <w:jc w:val="both"/>
        <w:rPr>
          <w:bCs/>
          <w:sz w:val="28"/>
          <w:szCs w:val="28"/>
        </w:rPr>
      </w:pPr>
    </w:p>
    <w:p w:rsidR="00D60C86" w:rsidRDefault="00D60C86" w:rsidP="00D60C86">
      <w:pPr>
        <w:pStyle w:val="27"/>
      </w:pPr>
      <w:bookmarkStart w:id="12" w:name="_Toc309647952"/>
      <w:r w:rsidRPr="0022074F">
        <w:rPr>
          <w:rFonts w:eastAsia="Times New Roman"/>
          <w:szCs w:val="24"/>
        </w:rPr>
        <w:t>6.</w:t>
      </w:r>
      <w:r>
        <w:t xml:space="preserve">2. </w:t>
      </w:r>
      <w:r w:rsidRPr="0022074F">
        <w:t>Методические рекомендации для изучения дисциплины</w:t>
      </w:r>
      <w:bookmarkEnd w:id="12"/>
    </w:p>
    <w:p w:rsidR="00D60C86" w:rsidRPr="005B59A1" w:rsidRDefault="00D60C86" w:rsidP="00D60C86">
      <w:pPr>
        <w:widowControl w:val="0"/>
        <w:suppressAutoHyphens/>
        <w:spacing w:after="0" w:line="240" w:lineRule="auto"/>
        <w:ind w:firstLine="709"/>
        <w:jc w:val="both"/>
        <w:rPr>
          <w:rFonts w:ascii="Times New Roman" w:eastAsia="Times New Roman" w:hAnsi="Times New Roman" w:cs="Times New Roman"/>
          <w:sz w:val="28"/>
          <w:szCs w:val="28"/>
        </w:rPr>
      </w:pPr>
      <w:r w:rsidRPr="005B59A1">
        <w:rPr>
          <w:rFonts w:ascii="Times New Roman" w:eastAsia="Times New Roman" w:hAnsi="Times New Roman" w:cs="Times New Roman"/>
          <w:sz w:val="28"/>
          <w:szCs w:val="28"/>
        </w:rPr>
        <w:t xml:space="preserve">Дисциплине </w:t>
      </w:r>
      <w:r w:rsidR="00846303" w:rsidRPr="007018B8">
        <w:rPr>
          <w:rFonts w:ascii="Times New Roman" w:hAnsi="Times New Roman" w:cs="Times New Roman"/>
          <w:bCs/>
          <w:color w:val="000000"/>
          <w:sz w:val="28"/>
          <w:szCs w:val="28"/>
        </w:rPr>
        <w:t>«</w:t>
      </w:r>
      <w:r w:rsidR="00846303" w:rsidRPr="007018B8">
        <w:rPr>
          <w:rFonts w:ascii="Times New Roman" w:hAnsi="Times New Roman" w:cs="Times New Roman"/>
          <w:color w:val="000000"/>
          <w:spacing w:val="-6"/>
          <w:sz w:val="28"/>
          <w:szCs w:val="28"/>
        </w:rPr>
        <w:t>Государственные коммуникации и связи с общественностью в современной России</w:t>
      </w:r>
      <w:r w:rsidR="00846303" w:rsidRPr="007018B8">
        <w:rPr>
          <w:rFonts w:ascii="Times New Roman" w:hAnsi="Times New Roman" w:cs="Times New Roman"/>
          <w:bCs/>
          <w:color w:val="000000"/>
          <w:sz w:val="28"/>
          <w:szCs w:val="28"/>
        </w:rPr>
        <w:t xml:space="preserve">» </w:t>
      </w:r>
      <w:r w:rsidRPr="005B59A1">
        <w:rPr>
          <w:rFonts w:ascii="Times New Roman" w:eastAsia="Times New Roman" w:hAnsi="Times New Roman" w:cs="Times New Roman"/>
          <w:sz w:val="28"/>
          <w:szCs w:val="28"/>
        </w:rPr>
        <w:t xml:space="preserve">отводится </w:t>
      </w:r>
      <w:r w:rsidR="00846303">
        <w:rPr>
          <w:rFonts w:ascii="Times New Roman" w:eastAsia="Times New Roman" w:hAnsi="Times New Roman" w:cs="Times New Roman"/>
          <w:sz w:val="28"/>
          <w:szCs w:val="28"/>
        </w:rPr>
        <w:t>важное</w:t>
      </w:r>
      <w:r w:rsidRPr="005B59A1">
        <w:rPr>
          <w:rFonts w:ascii="Times New Roman" w:eastAsia="Times New Roman" w:hAnsi="Times New Roman" w:cs="Times New Roman"/>
          <w:sz w:val="28"/>
          <w:szCs w:val="28"/>
        </w:rPr>
        <w:t xml:space="preserve"> место в подготовке </w:t>
      </w:r>
      <w:r w:rsidRPr="005B59A1">
        <w:rPr>
          <w:rFonts w:ascii="Times New Roman" w:hAnsi="Times New Roman" w:cs="Times New Roman"/>
          <w:sz w:val="28"/>
          <w:szCs w:val="28"/>
        </w:rPr>
        <w:t>магистров по направлению «</w:t>
      </w:r>
      <w:r>
        <w:rPr>
          <w:rFonts w:ascii="Times New Roman" w:hAnsi="Times New Roman" w:cs="Times New Roman"/>
          <w:sz w:val="28"/>
          <w:szCs w:val="28"/>
        </w:rPr>
        <w:t>Государственное и муниципальное управление»</w:t>
      </w:r>
      <w:r w:rsidRPr="005B59A1">
        <w:rPr>
          <w:rFonts w:ascii="Times New Roman" w:eastAsia="Times New Roman" w:hAnsi="Times New Roman" w:cs="Times New Roman"/>
          <w:sz w:val="28"/>
          <w:szCs w:val="28"/>
        </w:rPr>
        <w:t xml:space="preserve">. Ее содержание позволит сформировать у магистров теоретические знания и практические </w:t>
      </w:r>
      <w:r w:rsidRPr="005B59A1">
        <w:rPr>
          <w:rFonts w:ascii="Times New Roman" w:eastAsia="Times New Roman" w:hAnsi="Times New Roman" w:cs="Times New Roman"/>
          <w:sz w:val="28"/>
          <w:szCs w:val="28"/>
        </w:rPr>
        <w:lastRenderedPageBreak/>
        <w:t xml:space="preserve">навыки по вопросам оценки </w:t>
      </w:r>
      <w:r w:rsidR="00846303">
        <w:rPr>
          <w:rFonts w:ascii="Times New Roman" w:eastAsia="Times New Roman" w:hAnsi="Times New Roman" w:cs="Times New Roman"/>
          <w:sz w:val="28"/>
          <w:szCs w:val="28"/>
        </w:rPr>
        <w:t>имиджа власти, специфике связей с общественностью в России</w:t>
      </w:r>
      <w:r w:rsidRPr="005B59A1">
        <w:rPr>
          <w:rFonts w:ascii="Times New Roman" w:eastAsia="Times New Roman" w:hAnsi="Times New Roman" w:cs="Times New Roman"/>
          <w:sz w:val="28"/>
          <w:szCs w:val="28"/>
        </w:rPr>
        <w:t>.</w:t>
      </w:r>
    </w:p>
    <w:p w:rsidR="00D60C86" w:rsidRDefault="00D60C86" w:rsidP="00D60C86">
      <w:pPr>
        <w:spacing w:after="0" w:line="240" w:lineRule="auto"/>
        <w:ind w:firstLine="708"/>
        <w:jc w:val="both"/>
        <w:rPr>
          <w:rFonts w:ascii="Times New Roman" w:hAnsi="Times New Roman" w:cs="Times New Roman"/>
          <w:sz w:val="28"/>
          <w:szCs w:val="28"/>
        </w:rPr>
      </w:pPr>
      <w:r w:rsidRPr="00570FEA">
        <w:rPr>
          <w:rFonts w:ascii="Times New Roman" w:hAnsi="Times New Roman" w:cs="Times New Roman"/>
          <w:sz w:val="28"/>
          <w:szCs w:val="28"/>
        </w:rPr>
        <w:t xml:space="preserve">Основные теоретические положения учебной дисциплины излагаются преподавателем на лекциях. В процессе проведения </w:t>
      </w:r>
      <w:r>
        <w:rPr>
          <w:rFonts w:ascii="Times New Roman" w:hAnsi="Times New Roman" w:cs="Times New Roman"/>
          <w:sz w:val="28"/>
          <w:szCs w:val="28"/>
        </w:rPr>
        <w:t>практических</w:t>
      </w:r>
      <w:r w:rsidRPr="00570FEA">
        <w:rPr>
          <w:rFonts w:ascii="Times New Roman" w:hAnsi="Times New Roman" w:cs="Times New Roman"/>
          <w:sz w:val="28"/>
          <w:szCs w:val="28"/>
        </w:rPr>
        <w:t xml:space="preserve"> занятий происходит закрепление полученных знаний по средствам </w:t>
      </w:r>
      <w:r>
        <w:rPr>
          <w:rFonts w:ascii="Times New Roman" w:hAnsi="Times New Roman" w:cs="Times New Roman"/>
          <w:sz w:val="28"/>
          <w:szCs w:val="28"/>
        </w:rPr>
        <w:t>решения</w:t>
      </w:r>
      <w:r w:rsidRPr="00570FEA">
        <w:rPr>
          <w:rFonts w:ascii="Times New Roman" w:hAnsi="Times New Roman" w:cs="Times New Roman"/>
          <w:sz w:val="28"/>
          <w:szCs w:val="28"/>
        </w:rPr>
        <w:t xml:space="preserve"> практических примеров.</w:t>
      </w:r>
    </w:p>
    <w:p w:rsidR="00D60C86" w:rsidRPr="005B59A1" w:rsidRDefault="00D60C86" w:rsidP="00D60C86">
      <w:pPr>
        <w:pStyle w:val="ac"/>
        <w:spacing w:line="240" w:lineRule="auto"/>
        <w:rPr>
          <w:rFonts w:ascii="Times New Roman" w:hAnsi="Times New Roman"/>
          <w:szCs w:val="28"/>
        </w:rPr>
      </w:pPr>
      <w:r w:rsidRPr="005B59A1">
        <w:rPr>
          <w:rFonts w:ascii="Times New Roman" w:hAnsi="Times New Roman"/>
          <w:szCs w:val="28"/>
        </w:rPr>
        <w:t>Получение углубленных знаний по изучаемой дисциплине достигается за счет дополнительных часов к аудиторной работе - самостоятельной работы студентов. Выделяемые часы целесообразно использовать для знакомства с дополнительной научной литературой по проблематике дисциплины, анализа научных концепций и практических рекомендаций специалистов в области оценки эффективности систем управления.</w:t>
      </w:r>
    </w:p>
    <w:p w:rsidR="00D60C86" w:rsidRPr="00570FEA" w:rsidRDefault="00D60C86" w:rsidP="00D60C86">
      <w:pPr>
        <w:spacing w:after="0" w:line="240" w:lineRule="auto"/>
        <w:ind w:firstLine="708"/>
        <w:jc w:val="both"/>
        <w:rPr>
          <w:rFonts w:ascii="Times New Roman" w:hAnsi="Times New Roman" w:cs="Times New Roman"/>
          <w:sz w:val="28"/>
          <w:szCs w:val="28"/>
        </w:rPr>
      </w:pPr>
      <w:r w:rsidRPr="00570FEA">
        <w:rPr>
          <w:rFonts w:ascii="Times New Roman" w:hAnsi="Times New Roman" w:cs="Times New Roman"/>
          <w:sz w:val="28"/>
          <w:szCs w:val="28"/>
        </w:rPr>
        <w:t>Оптимальный подход к изучению материала курса заключается в следующем:</w:t>
      </w:r>
    </w:p>
    <w:p w:rsidR="00D60C86" w:rsidRPr="00570FEA" w:rsidRDefault="00D60C86" w:rsidP="0063165F">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70FEA">
        <w:rPr>
          <w:rFonts w:ascii="Times New Roman" w:hAnsi="Times New Roman" w:cs="Times New Roman"/>
          <w:sz w:val="28"/>
          <w:szCs w:val="28"/>
        </w:rPr>
        <w:t>Из лекционного материала понять основные представле</w:t>
      </w:r>
      <w:r>
        <w:rPr>
          <w:rFonts w:ascii="Times New Roman" w:hAnsi="Times New Roman" w:cs="Times New Roman"/>
          <w:sz w:val="28"/>
          <w:szCs w:val="28"/>
        </w:rPr>
        <w:t>ния, понятия, принципы и методы управления развитием региона,  оценки устойчивого развития региона, региональной политики.</w:t>
      </w:r>
    </w:p>
    <w:p w:rsidR="00D60C86" w:rsidRPr="00570FEA" w:rsidRDefault="00D60C86" w:rsidP="0063165F">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70FEA">
        <w:rPr>
          <w:rFonts w:ascii="Times New Roman" w:hAnsi="Times New Roman" w:cs="Times New Roman"/>
          <w:sz w:val="28"/>
          <w:szCs w:val="28"/>
        </w:rPr>
        <w:t xml:space="preserve">Применить и закрепить полученные представления и методы в ходе </w:t>
      </w:r>
      <w:r>
        <w:rPr>
          <w:rFonts w:ascii="Times New Roman" w:hAnsi="Times New Roman" w:cs="Times New Roman"/>
          <w:sz w:val="28"/>
          <w:szCs w:val="28"/>
        </w:rPr>
        <w:t>практических</w:t>
      </w:r>
      <w:r w:rsidRPr="00570FEA">
        <w:rPr>
          <w:rFonts w:ascii="Times New Roman" w:hAnsi="Times New Roman" w:cs="Times New Roman"/>
          <w:sz w:val="28"/>
          <w:szCs w:val="28"/>
        </w:rPr>
        <w:t xml:space="preserve"> и самостоятельных занятий.</w:t>
      </w:r>
    </w:p>
    <w:p w:rsidR="00D60C86" w:rsidRPr="00570FEA" w:rsidRDefault="00D60C86" w:rsidP="0063165F">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70FEA">
        <w:rPr>
          <w:rFonts w:ascii="Times New Roman" w:hAnsi="Times New Roman" w:cs="Times New Roman"/>
          <w:sz w:val="28"/>
          <w:szCs w:val="28"/>
        </w:rPr>
        <w:t xml:space="preserve">Закрепить полученные представления и методы, самостоятельно работая над контрольными вопросами и тренировочными заданиями, определяемыми в ходе </w:t>
      </w:r>
      <w:r>
        <w:rPr>
          <w:rFonts w:ascii="Times New Roman" w:hAnsi="Times New Roman" w:cs="Times New Roman"/>
          <w:sz w:val="28"/>
          <w:szCs w:val="28"/>
        </w:rPr>
        <w:t>практических</w:t>
      </w:r>
      <w:r w:rsidRPr="00570FEA">
        <w:rPr>
          <w:rFonts w:ascii="Times New Roman" w:hAnsi="Times New Roman" w:cs="Times New Roman"/>
          <w:sz w:val="28"/>
          <w:szCs w:val="28"/>
        </w:rPr>
        <w:t xml:space="preserve"> занятий, консультаций и самостоятельной работы с темами.</w:t>
      </w:r>
    </w:p>
    <w:p w:rsidR="00D60C86" w:rsidRPr="00570FEA" w:rsidRDefault="00D60C86" w:rsidP="00D60C86">
      <w:pPr>
        <w:shd w:val="clear" w:color="auto" w:fill="FFFFFF"/>
        <w:spacing w:after="0" w:line="240" w:lineRule="auto"/>
        <w:jc w:val="both"/>
        <w:rPr>
          <w:rFonts w:ascii="Times New Roman" w:hAnsi="Times New Roman" w:cs="Times New Roman"/>
          <w:color w:val="000000"/>
          <w:sz w:val="28"/>
          <w:szCs w:val="28"/>
        </w:rPr>
      </w:pPr>
    </w:p>
    <w:p w:rsidR="00D60C86" w:rsidRPr="0022074F" w:rsidRDefault="00D60C86" w:rsidP="00D60C86">
      <w:pPr>
        <w:pStyle w:val="1"/>
        <w:rPr>
          <w:rFonts w:cs="Times New Roman"/>
        </w:rPr>
      </w:pPr>
      <w:bookmarkStart w:id="13" w:name="_Toc309647954"/>
      <w:r>
        <w:rPr>
          <w:rFonts w:cs="Times New Roman"/>
        </w:rPr>
        <w:t>7</w:t>
      </w:r>
      <w:r w:rsidRPr="005B59A1">
        <w:rPr>
          <w:rFonts w:cs="Times New Roman"/>
        </w:rPr>
        <w:t xml:space="preserve">. </w:t>
      </w:r>
      <w:r w:rsidRPr="0022074F">
        <w:rPr>
          <w:bCs w:val="0"/>
          <w:szCs w:val="28"/>
        </w:rPr>
        <w:t>ОЦЕНОЧНЫЕ СРЕДСТВА ДЛЯ ТЕКУЩЕГО КОНТРОЛЯ УСПЕВАЕМОСТИ, ПРОМЕЖУТОЧНОЙ АТТЕСТАЦИИ ПО ИТОГАМ ОСВОЕНИЯ ДИСЦИПЛИНЫ</w:t>
      </w:r>
      <w:bookmarkEnd w:id="13"/>
    </w:p>
    <w:p w:rsidR="00D60C86" w:rsidRPr="005B59A1" w:rsidRDefault="00D60C86" w:rsidP="00D60C86">
      <w:pPr>
        <w:pStyle w:val="34"/>
        <w:spacing w:after="0" w:line="240" w:lineRule="auto"/>
        <w:ind w:left="0" w:firstLine="709"/>
        <w:jc w:val="both"/>
        <w:rPr>
          <w:rFonts w:ascii="Times New Roman" w:hAnsi="Times New Roman" w:cs="Times New Roman"/>
          <w:sz w:val="28"/>
          <w:szCs w:val="28"/>
        </w:rPr>
      </w:pPr>
      <w:r w:rsidRPr="005B59A1">
        <w:rPr>
          <w:rFonts w:ascii="Times New Roman" w:hAnsi="Times New Roman" w:cs="Times New Roman"/>
          <w:sz w:val="28"/>
          <w:szCs w:val="28"/>
        </w:rPr>
        <w:t xml:space="preserve">Текущий контроль предполагает оценку работы студентов на семинарских занятиях. Оценка работы на семинарских занятиях зависит от степени участия студента в подготовке и обсуждении заданий, а также активности в процессе обсуждения лекционного материала и дискуссии по проблемным вопросам курса. </w:t>
      </w:r>
    </w:p>
    <w:p w:rsidR="00D60C86" w:rsidRPr="005B59A1" w:rsidRDefault="00D60C86" w:rsidP="00D60C86">
      <w:pPr>
        <w:pStyle w:val="ac"/>
        <w:spacing w:line="240" w:lineRule="auto"/>
        <w:rPr>
          <w:rFonts w:ascii="Times New Roman" w:hAnsi="Times New Roman"/>
          <w:szCs w:val="28"/>
        </w:rPr>
      </w:pPr>
      <w:r w:rsidRPr="005B59A1">
        <w:rPr>
          <w:rFonts w:ascii="Times New Roman" w:hAnsi="Times New Roman"/>
          <w:szCs w:val="28"/>
        </w:rPr>
        <w:t xml:space="preserve">Промежуточным контролем знаний студентов в течение обучения  являются контрольные работы  по ключевым темам читаемой дисциплины. </w:t>
      </w:r>
    </w:p>
    <w:p w:rsidR="00D60C86" w:rsidRPr="005B59A1" w:rsidRDefault="00D60C86" w:rsidP="00084381">
      <w:pPr>
        <w:pStyle w:val="34"/>
        <w:spacing w:after="0" w:line="240" w:lineRule="auto"/>
        <w:ind w:left="0" w:firstLine="709"/>
        <w:jc w:val="both"/>
        <w:rPr>
          <w:rFonts w:ascii="Times New Roman" w:hAnsi="Times New Roman" w:cs="Times New Roman"/>
          <w:sz w:val="28"/>
          <w:szCs w:val="28"/>
        </w:rPr>
      </w:pPr>
      <w:r w:rsidRPr="005B59A1">
        <w:rPr>
          <w:rFonts w:ascii="Times New Roman" w:hAnsi="Times New Roman" w:cs="Times New Roman"/>
          <w:sz w:val="28"/>
          <w:szCs w:val="28"/>
        </w:rPr>
        <w:t xml:space="preserve">Итоговый контроль – </w:t>
      </w:r>
      <w:r w:rsidR="00084381">
        <w:rPr>
          <w:rFonts w:ascii="Times New Roman" w:hAnsi="Times New Roman" w:cs="Times New Roman"/>
          <w:b/>
          <w:sz w:val="28"/>
          <w:szCs w:val="28"/>
        </w:rPr>
        <w:t>зачет.</w:t>
      </w:r>
      <w:r w:rsidRPr="005B59A1">
        <w:rPr>
          <w:rFonts w:ascii="Times New Roman" w:hAnsi="Times New Roman" w:cs="Times New Roman"/>
          <w:sz w:val="28"/>
          <w:szCs w:val="28"/>
        </w:rPr>
        <w:t xml:space="preserve"> </w:t>
      </w:r>
    </w:p>
    <w:p w:rsidR="00D60C86" w:rsidRPr="0056635A" w:rsidRDefault="00D60C86" w:rsidP="00D60C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вопросов к </w:t>
      </w:r>
      <w:r w:rsidR="001A1787">
        <w:rPr>
          <w:rFonts w:ascii="Times New Roman" w:hAnsi="Times New Roman" w:cs="Times New Roman"/>
          <w:b/>
          <w:sz w:val="28"/>
          <w:szCs w:val="28"/>
        </w:rPr>
        <w:t>зачету</w:t>
      </w:r>
    </w:p>
    <w:p w:rsidR="001B49E1" w:rsidRPr="00067904" w:rsidRDefault="001B49E1" w:rsidP="00067904">
      <w:pPr>
        <w:spacing w:after="0" w:line="240" w:lineRule="auto"/>
        <w:jc w:val="both"/>
        <w:rPr>
          <w:rFonts w:ascii="Times New Roman" w:hAnsi="Times New Roman" w:cs="Times New Roman"/>
          <w:sz w:val="28"/>
          <w:szCs w:val="28"/>
        </w:rPr>
      </w:pPr>
      <w:bookmarkStart w:id="14" w:name="_Toc194811363"/>
      <w:bookmarkStart w:id="15" w:name="_Toc309647955"/>
      <w:r w:rsidRPr="00067904">
        <w:rPr>
          <w:rFonts w:ascii="Times New Roman" w:hAnsi="Times New Roman" w:cs="Times New Roman"/>
          <w:sz w:val="28"/>
          <w:szCs w:val="28"/>
        </w:rPr>
        <w:t>1. Сущность и содержание управления общественными отношениями.</w:t>
      </w:r>
    </w:p>
    <w:p w:rsidR="001B49E1" w:rsidRPr="00067904" w:rsidRDefault="001B49E1"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 История возникновения связей с общественностью в Европе и США.</w:t>
      </w:r>
    </w:p>
    <w:p w:rsidR="001B49E1" w:rsidRPr="00067904" w:rsidRDefault="001B49E1"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3. Сфера применения связей с общественностью.</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4.Понятия толпа – масса – общественность.</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5.Общественное мнение и его срезы.</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6.Способы управления общественным мнением.</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lastRenderedPageBreak/>
        <w:t>7.Способы исследования общественного мнения.</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8.Понятия коммуникации и общения.</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9.Виды коммуникаций.</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10.</w:t>
      </w:r>
      <w:r w:rsidR="001B49E1" w:rsidRPr="00067904">
        <w:rPr>
          <w:rFonts w:ascii="Times New Roman" w:hAnsi="Times New Roman" w:cs="Times New Roman"/>
          <w:sz w:val="28"/>
          <w:szCs w:val="28"/>
        </w:rPr>
        <w:t>Государственные коммуникации</w:t>
      </w:r>
      <w:r w:rsidR="001A1787" w:rsidRPr="00067904">
        <w:rPr>
          <w:rFonts w:ascii="Times New Roman" w:hAnsi="Times New Roman" w:cs="Times New Roman"/>
          <w:sz w:val="28"/>
          <w:szCs w:val="28"/>
        </w:rPr>
        <w:t xml:space="preserve"> как система управления </w:t>
      </w:r>
      <w:r w:rsidR="001B49E1" w:rsidRPr="00067904">
        <w:rPr>
          <w:rFonts w:ascii="Times New Roman" w:hAnsi="Times New Roman" w:cs="Times New Roman"/>
          <w:sz w:val="28"/>
          <w:szCs w:val="28"/>
        </w:rPr>
        <w:t>обществом</w:t>
      </w:r>
      <w:r w:rsidR="001A1787" w:rsidRPr="00067904">
        <w:rPr>
          <w:rFonts w:ascii="Times New Roman" w:hAnsi="Times New Roman" w:cs="Times New Roman"/>
          <w:sz w:val="28"/>
          <w:szCs w:val="28"/>
        </w:rPr>
        <w:t xml:space="preserve">. </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11.</w:t>
      </w:r>
      <w:r w:rsidR="001A1787" w:rsidRPr="00067904">
        <w:rPr>
          <w:rFonts w:ascii="Times New Roman" w:hAnsi="Times New Roman" w:cs="Times New Roman"/>
          <w:sz w:val="28"/>
          <w:szCs w:val="28"/>
        </w:rPr>
        <w:t xml:space="preserve">   Специфика </w:t>
      </w:r>
      <w:r w:rsidR="001B49E1" w:rsidRPr="00067904">
        <w:rPr>
          <w:rFonts w:ascii="Times New Roman" w:hAnsi="Times New Roman" w:cs="Times New Roman"/>
          <w:sz w:val="28"/>
          <w:szCs w:val="28"/>
        </w:rPr>
        <w:t>государственных коммуникаций</w:t>
      </w:r>
      <w:r w:rsidR="001A1787" w:rsidRPr="00067904">
        <w:rPr>
          <w:rFonts w:ascii="Times New Roman" w:hAnsi="Times New Roman" w:cs="Times New Roman"/>
          <w:sz w:val="28"/>
          <w:szCs w:val="28"/>
        </w:rPr>
        <w:t>.</w:t>
      </w:r>
    </w:p>
    <w:p w:rsidR="001B49E1"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12</w:t>
      </w:r>
      <w:r w:rsidR="001A1787" w:rsidRPr="00067904">
        <w:rPr>
          <w:rFonts w:ascii="Times New Roman" w:hAnsi="Times New Roman" w:cs="Times New Roman"/>
          <w:sz w:val="28"/>
          <w:szCs w:val="28"/>
        </w:rPr>
        <w:t xml:space="preserve">.    Структура </w:t>
      </w:r>
      <w:r w:rsidR="001B49E1" w:rsidRPr="00067904">
        <w:rPr>
          <w:rFonts w:ascii="Times New Roman" w:hAnsi="Times New Roman" w:cs="Times New Roman"/>
          <w:sz w:val="28"/>
          <w:szCs w:val="28"/>
        </w:rPr>
        <w:t>государственных коммуникаций.</w:t>
      </w:r>
    </w:p>
    <w:p w:rsidR="001B49E1"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13</w:t>
      </w:r>
      <w:r w:rsidR="001A1787" w:rsidRPr="00067904">
        <w:rPr>
          <w:rFonts w:ascii="Times New Roman" w:hAnsi="Times New Roman" w:cs="Times New Roman"/>
          <w:sz w:val="28"/>
          <w:szCs w:val="28"/>
        </w:rPr>
        <w:t xml:space="preserve">.    Функции </w:t>
      </w:r>
      <w:r w:rsidR="001B49E1" w:rsidRPr="00067904">
        <w:rPr>
          <w:rFonts w:ascii="Times New Roman" w:hAnsi="Times New Roman" w:cs="Times New Roman"/>
          <w:sz w:val="28"/>
          <w:szCs w:val="28"/>
        </w:rPr>
        <w:t>государственных коммуникаций.</w:t>
      </w:r>
    </w:p>
    <w:p w:rsidR="001B49E1"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14</w:t>
      </w:r>
      <w:r w:rsidR="001A1787" w:rsidRPr="00067904">
        <w:rPr>
          <w:rFonts w:ascii="Times New Roman" w:hAnsi="Times New Roman" w:cs="Times New Roman"/>
          <w:sz w:val="28"/>
          <w:szCs w:val="28"/>
        </w:rPr>
        <w:t xml:space="preserve">.    Основные задачи </w:t>
      </w:r>
      <w:r w:rsidR="001B49E1" w:rsidRPr="00067904">
        <w:rPr>
          <w:rFonts w:ascii="Times New Roman" w:hAnsi="Times New Roman" w:cs="Times New Roman"/>
          <w:sz w:val="28"/>
          <w:szCs w:val="28"/>
        </w:rPr>
        <w:t>государственных коммуникаций.</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15</w:t>
      </w:r>
      <w:r w:rsidR="001A1787" w:rsidRPr="00067904">
        <w:rPr>
          <w:rFonts w:ascii="Times New Roman" w:hAnsi="Times New Roman" w:cs="Times New Roman"/>
          <w:sz w:val="28"/>
          <w:szCs w:val="28"/>
        </w:rPr>
        <w:t xml:space="preserve">.    Предмет и объект </w:t>
      </w:r>
      <w:r w:rsidR="001B49E1" w:rsidRPr="00067904">
        <w:rPr>
          <w:rFonts w:ascii="Times New Roman" w:hAnsi="Times New Roman" w:cs="Times New Roman"/>
          <w:sz w:val="28"/>
          <w:szCs w:val="28"/>
        </w:rPr>
        <w:t>системы связей с общественностью.</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16</w:t>
      </w:r>
      <w:r w:rsidR="001A1787" w:rsidRPr="00067904">
        <w:rPr>
          <w:rFonts w:ascii="Times New Roman" w:hAnsi="Times New Roman" w:cs="Times New Roman"/>
          <w:sz w:val="28"/>
          <w:szCs w:val="28"/>
        </w:rPr>
        <w:t xml:space="preserve">. Модели </w:t>
      </w:r>
      <w:r w:rsidR="001B49E1" w:rsidRPr="00067904">
        <w:rPr>
          <w:rFonts w:ascii="Times New Roman" w:hAnsi="Times New Roman" w:cs="Times New Roman"/>
          <w:sz w:val="28"/>
          <w:szCs w:val="28"/>
        </w:rPr>
        <w:t xml:space="preserve">системы связей с общественностью </w:t>
      </w:r>
      <w:r w:rsidR="001A1787" w:rsidRPr="00067904">
        <w:rPr>
          <w:rFonts w:ascii="Times New Roman" w:hAnsi="Times New Roman" w:cs="Times New Roman"/>
          <w:sz w:val="28"/>
          <w:szCs w:val="28"/>
        </w:rPr>
        <w:t>и их связь с типами общественного сознания.</w:t>
      </w:r>
    </w:p>
    <w:p w:rsidR="001A1787" w:rsidRPr="00067904" w:rsidRDefault="001A1787"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w:t>
      </w:r>
      <w:r w:rsidR="00067904" w:rsidRPr="00067904">
        <w:rPr>
          <w:rFonts w:ascii="Times New Roman" w:hAnsi="Times New Roman" w:cs="Times New Roman"/>
          <w:sz w:val="28"/>
          <w:szCs w:val="28"/>
        </w:rPr>
        <w:t>7</w:t>
      </w:r>
      <w:r w:rsidRPr="00067904">
        <w:rPr>
          <w:rFonts w:ascii="Times New Roman" w:hAnsi="Times New Roman" w:cs="Times New Roman"/>
          <w:sz w:val="28"/>
          <w:szCs w:val="28"/>
        </w:rPr>
        <w:t>. Формы деловой коммуникации (дискуссии, беседы, совещания, заседания, переговоры, брифинги, пресс-конференции, презентации, приём по личным вопросам, телефонные разговоры, деловая переписка и др.).</w:t>
      </w:r>
      <w:r w:rsidRPr="00067904">
        <w:rPr>
          <w:rFonts w:ascii="Times New Roman" w:hAnsi="Times New Roman" w:cs="Times New Roman"/>
          <w:sz w:val="28"/>
          <w:szCs w:val="28"/>
        </w:rPr>
        <w:br/>
        <w:t>1</w:t>
      </w:r>
      <w:r w:rsidR="00067904" w:rsidRPr="00067904">
        <w:rPr>
          <w:rFonts w:ascii="Times New Roman" w:hAnsi="Times New Roman" w:cs="Times New Roman"/>
          <w:sz w:val="28"/>
          <w:szCs w:val="28"/>
        </w:rPr>
        <w:t>8</w:t>
      </w:r>
      <w:r w:rsidRPr="00067904">
        <w:rPr>
          <w:rFonts w:ascii="Times New Roman" w:hAnsi="Times New Roman" w:cs="Times New Roman"/>
          <w:sz w:val="28"/>
          <w:szCs w:val="28"/>
        </w:rPr>
        <w:t>.    Коммуникационные потоки.</w:t>
      </w:r>
    </w:p>
    <w:p w:rsidR="001B49E1" w:rsidRPr="00067904" w:rsidRDefault="00067904" w:rsidP="00203A4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19.</w:t>
      </w:r>
      <w:r w:rsidR="001B49E1" w:rsidRPr="00067904">
        <w:rPr>
          <w:rFonts w:ascii="Times New Roman" w:hAnsi="Times New Roman" w:cs="Times New Roman"/>
          <w:sz w:val="28"/>
          <w:szCs w:val="28"/>
        </w:rPr>
        <w:t xml:space="preserve">Условия успешности коммуникаций, применяемых в </w:t>
      </w:r>
      <w:r w:rsidRPr="00067904">
        <w:rPr>
          <w:rFonts w:ascii="Times New Roman" w:hAnsi="Times New Roman" w:cs="Times New Roman"/>
          <w:sz w:val="28"/>
          <w:szCs w:val="28"/>
        </w:rPr>
        <w:t>системе государственного управления</w:t>
      </w:r>
      <w:r w:rsidR="001B49E1" w:rsidRPr="00067904">
        <w:rPr>
          <w:rFonts w:ascii="Times New Roman" w:hAnsi="Times New Roman" w:cs="Times New Roman"/>
          <w:sz w:val="28"/>
          <w:szCs w:val="28"/>
        </w:rPr>
        <w:t>.</w:t>
      </w:r>
    </w:p>
    <w:p w:rsidR="001B49E1" w:rsidRPr="00067904" w:rsidRDefault="00067904"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20.</w:t>
      </w:r>
      <w:r w:rsidR="001B49E1" w:rsidRPr="00067904">
        <w:rPr>
          <w:rFonts w:ascii="Times New Roman" w:hAnsi="Times New Roman" w:cs="Times New Roman"/>
          <w:sz w:val="28"/>
          <w:szCs w:val="28"/>
        </w:rPr>
        <w:t>Конструирование новостной информации.</w:t>
      </w:r>
    </w:p>
    <w:p w:rsidR="001B49E1" w:rsidRPr="00067904" w:rsidRDefault="00067904"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21.</w:t>
      </w:r>
      <w:r w:rsidR="001B49E1" w:rsidRPr="00067904">
        <w:rPr>
          <w:rFonts w:ascii="Times New Roman" w:hAnsi="Times New Roman" w:cs="Times New Roman"/>
          <w:sz w:val="28"/>
          <w:szCs w:val="28"/>
        </w:rPr>
        <w:t>Структура пресс-службы. Роль пресс-секретаря.</w:t>
      </w:r>
    </w:p>
    <w:p w:rsidR="001B49E1" w:rsidRPr="00067904" w:rsidRDefault="00067904"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22.</w:t>
      </w:r>
      <w:r w:rsidR="001B49E1" w:rsidRPr="00067904">
        <w:rPr>
          <w:rFonts w:ascii="Times New Roman" w:hAnsi="Times New Roman" w:cs="Times New Roman"/>
          <w:sz w:val="28"/>
          <w:szCs w:val="28"/>
        </w:rPr>
        <w:t>Определение имиджа.</w:t>
      </w:r>
    </w:p>
    <w:p w:rsidR="00067904" w:rsidRPr="00067904" w:rsidRDefault="00067904"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23.Имидж государственного служащего в России.</w:t>
      </w:r>
    </w:p>
    <w:p w:rsidR="001B49E1" w:rsidRPr="00067904" w:rsidRDefault="00067904" w:rsidP="0006790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24.</w:t>
      </w:r>
      <w:r w:rsidR="001B49E1" w:rsidRPr="00067904">
        <w:rPr>
          <w:rFonts w:ascii="Times New Roman" w:hAnsi="Times New Roman" w:cs="Times New Roman"/>
          <w:sz w:val="28"/>
          <w:szCs w:val="28"/>
        </w:rPr>
        <w:t>Структура ПР-службы в органах власти.</w:t>
      </w:r>
    </w:p>
    <w:p w:rsidR="00067904"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25.Власть – население: формы работы, обратная связь.</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26</w:t>
      </w:r>
      <w:r w:rsidR="001A1787" w:rsidRPr="00067904">
        <w:rPr>
          <w:rFonts w:ascii="Times New Roman" w:hAnsi="Times New Roman" w:cs="Times New Roman"/>
          <w:sz w:val="28"/>
          <w:szCs w:val="28"/>
        </w:rPr>
        <w:t>.Макро- и микробарьеры коммуникации.</w:t>
      </w:r>
    </w:p>
    <w:p w:rsidR="001A1787" w:rsidRPr="00067904" w:rsidRDefault="001A1787"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w:t>
      </w:r>
      <w:r w:rsidR="00067904" w:rsidRPr="00067904">
        <w:rPr>
          <w:rFonts w:ascii="Times New Roman" w:hAnsi="Times New Roman" w:cs="Times New Roman"/>
          <w:sz w:val="28"/>
          <w:szCs w:val="28"/>
        </w:rPr>
        <w:t>7</w:t>
      </w:r>
      <w:r w:rsidRPr="00067904">
        <w:rPr>
          <w:rFonts w:ascii="Times New Roman" w:hAnsi="Times New Roman" w:cs="Times New Roman"/>
          <w:sz w:val="28"/>
          <w:szCs w:val="28"/>
        </w:rPr>
        <w:t xml:space="preserve">. Коммуникации и информационные ресурсы </w:t>
      </w:r>
      <w:r w:rsidR="001B49E1" w:rsidRPr="00067904">
        <w:rPr>
          <w:rFonts w:ascii="Times New Roman" w:hAnsi="Times New Roman" w:cs="Times New Roman"/>
          <w:sz w:val="28"/>
          <w:szCs w:val="28"/>
        </w:rPr>
        <w:t>государства</w:t>
      </w:r>
      <w:r w:rsidRPr="00067904">
        <w:rPr>
          <w:rFonts w:ascii="Times New Roman" w:hAnsi="Times New Roman" w:cs="Times New Roman"/>
          <w:sz w:val="28"/>
          <w:szCs w:val="28"/>
        </w:rPr>
        <w:t>.</w:t>
      </w:r>
    </w:p>
    <w:p w:rsidR="001A1787" w:rsidRPr="00067904" w:rsidRDefault="001A1787"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2</w:t>
      </w:r>
      <w:r w:rsidR="00067904" w:rsidRPr="00067904">
        <w:rPr>
          <w:rFonts w:ascii="Times New Roman" w:hAnsi="Times New Roman" w:cs="Times New Roman"/>
          <w:sz w:val="28"/>
          <w:szCs w:val="28"/>
        </w:rPr>
        <w:t>8</w:t>
      </w:r>
      <w:r w:rsidRPr="00067904">
        <w:rPr>
          <w:rFonts w:ascii="Times New Roman" w:hAnsi="Times New Roman" w:cs="Times New Roman"/>
          <w:sz w:val="28"/>
          <w:szCs w:val="28"/>
        </w:rPr>
        <w:t xml:space="preserve">.Специфика коммуникаций в </w:t>
      </w:r>
      <w:r w:rsidR="00067904" w:rsidRPr="00067904">
        <w:rPr>
          <w:rFonts w:ascii="Times New Roman" w:hAnsi="Times New Roman" w:cs="Times New Roman"/>
          <w:sz w:val="28"/>
          <w:szCs w:val="28"/>
        </w:rPr>
        <w:t>региональных</w:t>
      </w:r>
      <w:r w:rsidRPr="00067904">
        <w:rPr>
          <w:rFonts w:ascii="Times New Roman" w:hAnsi="Times New Roman" w:cs="Times New Roman"/>
          <w:sz w:val="28"/>
          <w:szCs w:val="28"/>
        </w:rPr>
        <w:t xml:space="preserve"> и муниципальных органах государственной власти.</w:t>
      </w:r>
    </w:p>
    <w:p w:rsidR="00067904" w:rsidRPr="00067904" w:rsidRDefault="001A1787" w:rsidP="00067904">
      <w:pPr>
        <w:pStyle w:val="28"/>
        <w:tabs>
          <w:tab w:val="num" w:pos="1080"/>
        </w:tabs>
        <w:spacing w:after="0" w:line="240" w:lineRule="auto"/>
        <w:ind w:left="0"/>
        <w:jc w:val="both"/>
        <w:rPr>
          <w:sz w:val="28"/>
          <w:szCs w:val="28"/>
        </w:rPr>
      </w:pPr>
      <w:r w:rsidRPr="00067904">
        <w:rPr>
          <w:sz w:val="28"/>
          <w:szCs w:val="28"/>
        </w:rPr>
        <w:t>2</w:t>
      </w:r>
      <w:r w:rsidR="00067904" w:rsidRPr="00067904">
        <w:rPr>
          <w:sz w:val="28"/>
          <w:szCs w:val="28"/>
        </w:rPr>
        <w:t>9</w:t>
      </w:r>
      <w:r w:rsidRPr="00067904">
        <w:rPr>
          <w:sz w:val="28"/>
          <w:szCs w:val="28"/>
        </w:rPr>
        <w:t>. Организация информационной деятельности в органах власти и ее функции.</w:t>
      </w:r>
      <w:r w:rsidRPr="00067904">
        <w:rPr>
          <w:sz w:val="28"/>
          <w:szCs w:val="28"/>
        </w:rPr>
        <w:br/>
      </w:r>
      <w:r w:rsidR="00067904" w:rsidRPr="00067904">
        <w:rPr>
          <w:sz w:val="28"/>
          <w:szCs w:val="28"/>
        </w:rPr>
        <w:t>30</w:t>
      </w:r>
      <w:r w:rsidRPr="00067904">
        <w:rPr>
          <w:sz w:val="28"/>
          <w:szCs w:val="28"/>
        </w:rPr>
        <w:t>. Особенности работы пресс-служб Администрации Президента, Федерального Собрания и органов исполнительной власти РФ.</w:t>
      </w:r>
      <w:r w:rsidR="00067904" w:rsidRPr="00067904">
        <w:rPr>
          <w:sz w:val="28"/>
          <w:szCs w:val="28"/>
        </w:rPr>
        <w:t xml:space="preserve"> 31.    Коммуникация руководителя в организационной структуре управления.</w:t>
      </w:r>
      <w:r w:rsidR="00067904" w:rsidRPr="00067904">
        <w:rPr>
          <w:sz w:val="28"/>
          <w:szCs w:val="28"/>
        </w:rPr>
        <w:br/>
        <w:t>32.    Коммуникационная этика государственного служащего.</w:t>
      </w:r>
    </w:p>
    <w:p w:rsidR="00067904" w:rsidRPr="00067904" w:rsidRDefault="00067904" w:rsidP="00067904">
      <w:pPr>
        <w:tabs>
          <w:tab w:val="left" w:pos="0"/>
        </w:tabs>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33.Российский кодекс этических принципов по связям с общественностью.</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34</w:t>
      </w:r>
      <w:r w:rsidR="001A1787" w:rsidRPr="00067904">
        <w:rPr>
          <w:rFonts w:ascii="Times New Roman" w:hAnsi="Times New Roman" w:cs="Times New Roman"/>
          <w:sz w:val="28"/>
          <w:szCs w:val="28"/>
        </w:rPr>
        <w:t>. Международные контакты и коммуникации. Структура внешних связей.</w:t>
      </w:r>
    </w:p>
    <w:p w:rsidR="00067904"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35.Особенности коммуникационного менеджмента в международной деятельности.</w:t>
      </w:r>
    </w:p>
    <w:p w:rsidR="001A1787"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36</w:t>
      </w:r>
      <w:r w:rsidR="001A1787" w:rsidRPr="00067904">
        <w:rPr>
          <w:rFonts w:ascii="Times New Roman" w:hAnsi="Times New Roman" w:cs="Times New Roman"/>
          <w:sz w:val="28"/>
          <w:szCs w:val="28"/>
        </w:rPr>
        <w:t>.  Внешние коммуникации и репутация России.</w:t>
      </w:r>
    </w:p>
    <w:p w:rsidR="00067904" w:rsidRPr="00067904" w:rsidRDefault="00067904" w:rsidP="00203A44">
      <w:pPr>
        <w:spacing w:after="0" w:line="240" w:lineRule="auto"/>
        <w:jc w:val="both"/>
        <w:rPr>
          <w:rFonts w:ascii="Times New Roman" w:hAnsi="Times New Roman" w:cs="Times New Roman"/>
          <w:sz w:val="28"/>
          <w:szCs w:val="28"/>
        </w:rPr>
      </w:pPr>
      <w:r w:rsidRPr="00067904">
        <w:rPr>
          <w:rFonts w:ascii="Times New Roman" w:hAnsi="Times New Roman" w:cs="Times New Roman"/>
          <w:sz w:val="28"/>
          <w:szCs w:val="28"/>
        </w:rPr>
        <w:t xml:space="preserve">37.Проблема имиджа страны. Оценка факторов инвестиционной привлекательности страны. </w:t>
      </w:r>
    </w:p>
    <w:p w:rsidR="001A1787" w:rsidRPr="00067904" w:rsidRDefault="00067904" w:rsidP="00067904">
      <w:pPr>
        <w:pStyle w:val="28"/>
        <w:tabs>
          <w:tab w:val="num" w:pos="1080"/>
        </w:tabs>
        <w:spacing w:after="0" w:line="240" w:lineRule="auto"/>
        <w:ind w:left="0"/>
        <w:jc w:val="both"/>
        <w:rPr>
          <w:sz w:val="28"/>
          <w:szCs w:val="28"/>
        </w:rPr>
      </w:pPr>
      <w:r w:rsidRPr="00067904">
        <w:rPr>
          <w:sz w:val="28"/>
          <w:szCs w:val="28"/>
        </w:rPr>
        <w:t>3</w:t>
      </w:r>
      <w:r w:rsidR="001A1787" w:rsidRPr="00067904">
        <w:rPr>
          <w:sz w:val="28"/>
          <w:szCs w:val="28"/>
        </w:rPr>
        <w:t>8.    Коммуникационный менеджмент и информационное общество.</w:t>
      </w:r>
    </w:p>
    <w:p w:rsidR="001A1787" w:rsidRPr="00067904" w:rsidRDefault="00067904" w:rsidP="00067904">
      <w:pPr>
        <w:pStyle w:val="28"/>
        <w:tabs>
          <w:tab w:val="num" w:pos="1080"/>
        </w:tabs>
        <w:spacing w:after="0" w:line="240" w:lineRule="auto"/>
        <w:ind w:left="0"/>
        <w:jc w:val="both"/>
        <w:rPr>
          <w:sz w:val="28"/>
          <w:szCs w:val="28"/>
        </w:rPr>
      </w:pPr>
      <w:r w:rsidRPr="00067904">
        <w:rPr>
          <w:sz w:val="28"/>
          <w:szCs w:val="28"/>
        </w:rPr>
        <w:t>39</w:t>
      </w:r>
      <w:r w:rsidR="001A1787" w:rsidRPr="00067904">
        <w:rPr>
          <w:sz w:val="28"/>
          <w:szCs w:val="28"/>
        </w:rPr>
        <w:t>.    Коммуникации и Интернет.</w:t>
      </w:r>
    </w:p>
    <w:p w:rsidR="001A1787" w:rsidRPr="00067904" w:rsidRDefault="00067904" w:rsidP="00067904">
      <w:pPr>
        <w:pStyle w:val="28"/>
        <w:tabs>
          <w:tab w:val="num" w:pos="1080"/>
        </w:tabs>
        <w:spacing w:after="0" w:line="240" w:lineRule="auto"/>
        <w:ind w:left="0"/>
        <w:jc w:val="both"/>
        <w:rPr>
          <w:sz w:val="28"/>
          <w:szCs w:val="28"/>
        </w:rPr>
      </w:pPr>
      <w:r w:rsidRPr="00067904">
        <w:rPr>
          <w:sz w:val="28"/>
          <w:szCs w:val="28"/>
        </w:rPr>
        <w:t>40</w:t>
      </w:r>
      <w:r w:rsidR="001A1787" w:rsidRPr="00067904">
        <w:rPr>
          <w:sz w:val="28"/>
          <w:szCs w:val="28"/>
        </w:rPr>
        <w:t>.    Теоретические и прикладные разработки программ "электронного государства" в обществе.</w:t>
      </w:r>
    </w:p>
    <w:bookmarkEnd w:id="14"/>
    <w:p w:rsidR="00A02BBA" w:rsidRPr="00510414" w:rsidRDefault="00A02BBA" w:rsidP="00A02BBA">
      <w:pPr>
        <w:jc w:val="both"/>
        <w:rPr>
          <w:color w:val="000000"/>
          <w:sz w:val="28"/>
          <w:szCs w:val="28"/>
        </w:rPr>
      </w:pPr>
    </w:p>
    <w:p w:rsidR="00D60C86" w:rsidRPr="005B59A1" w:rsidRDefault="00D60C86" w:rsidP="00D60C86">
      <w:pPr>
        <w:pStyle w:val="1"/>
        <w:rPr>
          <w:rFonts w:cs="Times New Roman"/>
        </w:rPr>
      </w:pPr>
      <w:r>
        <w:rPr>
          <w:rFonts w:cs="Times New Roman"/>
        </w:rPr>
        <w:lastRenderedPageBreak/>
        <w:t>8</w:t>
      </w:r>
      <w:r w:rsidRPr="005B59A1">
        <w:rPr>
          <w:rFonts w:cs="Times New Roman"/>
        </w:rPr>
        <w:t>. Учебно-методическое и информационное обеспечение дисциплины</w:t>
      </w:r>
      <w:bookmarkEnd w:id="15"/>
    </w:p>
    <w:p w:rsidR="00D60C86" w:rsidRDefault="00D60C86" w:rsidP="00D60C86">
      <w:pPr>
        <w:pStyle w:val="27"/>
      </w:pPr>
      <w:bookmarkStart w:id="16" w:name="_Toc309647956"/>
      <w:r>
        <w:t>8.1. Рекомендуемая литературы</w:t>
      </w:r>
      <w:bookmarkEnd w:id="16"/>
    </w:p>
    <w:p w:rsidR="00D60C86" w:rsidRDefault="00D60C86" w:rsidP="00D60C86">
      <w:pPr>
        <w:widowControl w:val="0"/>
        <w:spacing w:after="0" w:line="240" w:lineRule="auto"/>
        <w:rPr>
          <w:rFonts w:ascii="Times New Roman" w:hAnsi="Times New Roman" w:cs="Times New Roman"/>
          <w:b/>
          <w:sz w:val="28"/>
          <w:szCs w:val="28"/>
        </w:rPr>
      </w:pPr>
      <w:r w:rsidRPr="005B59A1">
        <w:rPr>
          <w:rFonts w:ascii="Times New Roman" w:hAnsi="Times New Roman" w:cs="Times New Roman"/>
          <w:b/>
          <w:sz w:val="28"/>
          <w:szCs w:val="28"/>
        </w:rPr>
        <w:t>а) основная литература</w:t>
      </w:r>
    </w:p>
    <w:p w:rsidR="00017F9E" w:rsidRPr="001C17B7" w:rsidRDefault="00BD6708"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1.</w:t>
      </w:r>
      <w:r w:rsidR="00017F9E" w:rsidRPr="001C17B7">
        <w:rPr>
          <w:rFonts w:ascii="Times New Roman" w:hAnsi="Times New Roman" w:cs="Times New Roman"/>
          <w:sz w:val="28"/>
          <w:szCs w:val="28"/>
        </w:rPr>
        <w:t>Теория управления: учебник / под общ. ред. А.Л. Гапоненко, А.П. Панкрухина, Рос. академия гос. службы при Президенте РФ. - 3-е изд., доп. и перераб. - М.: Изд-во РАГС, 2008. - 557 с.</w:t>
      </w:r>
    </w:p>
    <w:p w:rsidR="00BD6708" w:rsidRPr="001C17B7" w:rsidRDefault="00BD6708"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2.Управление общественными отношениями: Учебное пособие /Под ред. В. С Комаровского. – Москва, 200</w:t>
      </w:r>
      <w:r w:rsidR="00203A44">
        <w:rPr>
          <w:rFonts w:ascii="Times New Roman" w:hAnsi="Times New Roman" w:cs="Times New Roman"/>
          <w:sz w:val="28"/>
          <w:szCs w:val="28"/>
        </w:rPr>
        <w:t>8</w:t>
      </w:r>
      <w:r w:rsidRPr="001C17B7">
        <w:rPr>
          <w:rFonts w:ascii="Times New Roman" w:hAnsi="Times New Roman" w:cs="Times New Roman"/>
          <w:sz w:val="28"/>
          <w:szCs w:val="28"/>
        </w:rPr>
        <w:t>.</w:t>
      </w:r>
    </w:p>
    <w:p w:rsidR="00BD6708" w:rsidRPr="001C17B7" w:rsidRDefault="00BD6708" w:rsidP="000630BA">
      <w:pPr>
        <w:spacing w:after="0" w:line="240" w:lineRule="auto"/>
        <w:jc w:val="both"/>
        <w:rPr>
          <w:rFonts w:ascii="Times New Roman" w:eastAsia="Times New Roman" w:hAnsi="Times New Roman" w:cs="Times New Roman"/>
          <w:color w:val="333333"/>
          <w:sz w:val="28"/>
          <w:szCs w:val="28"/>
        </w:rPr>
      </w:pPr>
      <w:r w:rsidRPr="001C17B7">
        <w:rPr>
          <w:rFonts w:ascii="Times New Roman" w:eastAsia="Times New Roman" w:hAnsi="Times New Roman" w:cs="Times New Roman"/>
          <w:color w:val="333333"/>
          <w:sz w:val="28"/>
          <w:szCs w:val="28"/>
        </w:rPr>
        <w:t>3. Кузнецов В.Ф. Связи с общественностью (теория и технологии).-М.: Аспект Пресс; 2007.-302с.</w:t>
      </w:r>
    </w:p>
    <w:p w:rsidR="00BD6708" w:rsidRPr="001C17B7" w:rsidRDefault="00BD6708" w:rsidP="000630BA">
      <w:pPr>
        <w:spacing w:after="0" w:line="240" w:lineRule="auto"/>
        <w:jc w:val="both"/>
        <w:rPr>
          <w:rFonts w:ascii="Times New Roman" w:eastAsia="Times New Roman" w:hAnsi="Times New Roman" w:cs="Times New Roman"/>
          <w:color w:val="333333"/>
          <w:sz w:val="28"/>
          <w:szCs w:val="28"/>
        </w:rPr>
      </w:pPr>
      <w:r w:rsidRPr="001C17B7">
        <w:rPr>
          <w:rFonts w:ascii="Times New Roman" w:eastAsia="Times New Roman" w:hAnsi="Times New Roman" w:cs="Times New Roman"/>
          <w:color w:val="333333"/>
          <w:sz w:val="28"/>
          <w:szCs w:val="28"/>
        </w:rPr>
        <w:t>4. Шевченко А.В. Информационная устойчивость политической системы. М., 200</w:t>
      </w:r>
      <w:r w:rsidR="00203A44">
        <w:rPr>
          <w:rFonts w:ascii="Times New Roman" w:eastAsia="Times New Roman" w:hAnsi="Times New Roman" w:cs="Times New Roman"/>
          <w:color w:val="333333"/>
          <w:sz w:val="28"/>
          <w:szCs w:val="28"/>
        </w:rPr>
        <w:t>7</w:t>
      </w:r>
      <w:r w:rsidRPr="001C17B7">
        <w:rPr>
          <w:rFonts w:ascii="Times New Roman" w:eastAsia="Times New Roman" w:hAnsi="Times New Roman" w:cs="Times New Roman"/>
          <w:color w:val="333333"/>
          <w:sz w:val="28"/>
          <w:szCs w:val="28"/>
        </w:rPr>
        <w:t>.</w:t>
      </w:r>
    </w:p>
    <w:p w:rsidR="001A748F" w:rsidRPr="001C17B7" w:rsidRDefault="00BD6708"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5.</w:t>
      </w:r>
      <w:r w:rsidR="001A748F" w:rsidRPr="001C17B7">
        <w:rPr>
          <w:rFonts w:ascii="Times New Roman" w:hAnsi="Times New Roman" w:cs="Times New Roman"/>
          <w:sz w:val="28"/>
          <w:szCs w:val="28"/>
        </w:rPr>
        <w:t>Комаровский В. С. Государственная Служба и СМИ. – Воронеж. Издательство ВГУ, 200</w:t>
      </w:r>
      <w:r w:rsidR="00203A44">
        <w:rPr>
          <w:rFonts w:ascii="Times New Roman" w:hAnsi="Times New Roman" w:cs="Times New Roman"/>
          <w:sz w:val="28"/>
          <w:szCs w:val="28"/>
        </w:rPr>
        <w:t>8</w:t>
      </w:r>
      <w:r w:rsidR="001A748F" w:rsidRPr="001C17B7">
        <w:rPr>
          <w:rFonts w:ascii="Times New Roman" w:hAnsi="Times New Roman" w:cs="Times New Roman"/>
          <w:sz w:val="28"/>
          <w:szCs w:val="28"/>
        </w:rPr>
        <w:t xml:space="preserve">. </w:t>
      </w:r>
    </w:p>
    <w:p w:rsidR="001A748F" w:rsidRDefault="00BD6708"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 xml:space="preserve">6. </w:t>
      </w:r>
      <w:r w:rsidR="001C17B7" w:rsidRPr="001C17B7">
        <w:rPr>
          <w:rFonts w:ascii="Times New Roman" w:hAnsi="Times New Roman" w:cs="Times New Roman"/>
          <w:sz w:val="28"/>
          <w:szCs w:val="28"/>
        </w:rPr>
        <w:t>Марлоу Ю. Пиар в электронных СМИ.-М.: Мир,200</w:t>
      </w:r>
      <w:r w:rsidR="00FD5502">
        <w:rPr>
          <w:rFonts w:ascii="Times New Roman" w:hAnsi="Times New Roman" w:cs="Times New Roman"/>
          <w:sz w:val="28"/>
          <w:szCs w:val="28"/>
        </w:rPr>
        <w:t>6</w:t>
      </w:r>
      <w:r w:rsidR="001C17B7" w:rsidRPr="001C17B7">
        <w:rPr>
          <w:rFonts w:ascii="Times New Roman" w:hAnsi="Times New Roman" w:cs="Times New Roman"/>
          <w:sz w:val="28"/>
          <w:szCs w:val="28"/>
        </w:rPr>
        <w:t>.-236с.</w:t>
      </w:r>
    </w:p>
    <w:p w:rsidR="00B31575" w:rsidRPr="00B31575" w:rsidRDefault="00B31575" w:rsidP="000630BA">
      <w:pPr>
        <w:spacing w:after="0" w:line="240" w:lineRule="auto"/>
        <w:jc w:val="both"/>
        <w:outlineLvl w:val="3"/>
        <w:rPr>
          <w:rFonts w:ascii="Times New Roman" w:hAnsi="Times New Roman" w:cs="Times New Roman"/>
          <w:sz w:val="28"/>
          <w:szCs w:val="28"/>
        </w:rPr>
      </w:pPr>
      <w:r>
        <w:rPr>
          <w:rFonts w:ascii="Times New Roman" w:hAnsi="Times New Roman" w:cs="Times New Roman"/>
          <w:bCs/>
          <w:color w:val="424242"/>
          <w:sz w:val="28"/>
          <w:szCs w:val="28"/>
        </w:rPr>
        <w:t>7</w:t>
      </w:r>
      <w:r w:rsidRPr="00B31575">
        <w:rPr>
          <w:rFonts w:ascii="Times New Roman" w:hAnsi="Times New Roman" w:cs="Times New Roman"/>
          <w:bCs/>
          <w:color w:val="424242"/>
          <w:sz w:val="28"/>
          <w:szCs w:val="28"/>
        </w:rPr>
        <w:t>. Галумов Э.</w:t>
      </w:r>
      <w:r w:rsidRPr="00B31575">
        <w:rPr>
          <w:rFonts w:ascii="Times New Roman" w:hAnsi="Times New Roman" w:cs="Times New Roman"/>
          <w:bCs/>
          <w:color w:val="424242"/>
          <w:kern w:val="36"/>
          <w:sz w:val="28"/>
          <w:szCs w:val="28"/>
        </w:rPr>
        <w:t>Международный имидж России</w:t>
      </w:r>
      <w:r w:rsidRPr="00B31575">
        <w:rPr>
          <w:rStyle w:val="ae"/>
          <w:rFonts w:ascii="Times New Roman" w:hAnsi="Times New Roman" w:cs="Times New Roman"/>
          <w:sz w:val="28"/>
          <w:szCs w:val="28"/>
        </w:rPr>
        <w:t>:</w:t>
      </w:r>
      <w:r w:rsidRPr="00B31575">
        <w:rPr>
          <w:rFonts w:ascii="Times New Roman" w:hAnsi="Times New Roman" w:cs="Times New Roman"/>
          <w:sz w:val="28"/>
          <w:szCs w:val="28"/>
        </w:rPr>
        <w:t xml:space="preserve"> -М.: - Дип.академия МИД, - 200</w:t>
      </w:r>
      <w:r w:rsidR="00FD5502">
        <w:rPr>
          <w:rFonts w:ascii="Times New Roman" w:hAnsi="Times New Roman" w:cs="Times New Roman"/>
          <w:sz w:val="28"/>
          <w:szCs w:val="28"/>
        </w:rPr>
        <w:t>8</w:t>
      </w:r>
      <w:r w:rsidRPr="00B31575">
        <w:rPr>
          <w:rFonts w:ascii="Times New Roman" w:hAnsi="Times New Roman" w:cs="Times New Roman"/>
          <w:sz w:val="28"/>
          <w:szCs w:val="28"/>
        </w:rPr>
        <w:t>. -450с.</w:t>
      </w:r>
    </w:p>
    <w:p w:rsidR="00D60C86" w:rsidRDefault="00D60C86" w:rsidP="00D60C86">
      <w:pPr>
        <w:widowControl w:val="0"/>
        <w:spacing w:after="0" w:line="240" w:lineRule="auto"/>
        <w:rPr>
          <w:rFonts w:ascii="Times New Roman" w:hAnsi="Times New Roman" w:cs="Times New Roman"/>
          <w:b/>
          <w:sz w:val="28"/>
          <w:szCs w:val="28"/>
        </w:rPr>
      </w:pPr>
      <w:r w:rsidRPr="001C17B7">
        <w:rPr>
          <w:rFonts w:ascii="Times New Roman" w:hAnsi="Times New Roman" w:cs="Times New Roman"/>
          <w:b/>
          <w:sz w:val="28"/>
          <w:szCs w:val="28"/>
        </w:rPr>
        <w:t>б) дополнительная литература</w:t>
      </w:r>
    </w:p>
    <w:p w:rsidR="00084381" w:rsidRPr="001C17B7" w:rsidRDefault="00084381" w:rsidP="00D60C86">
      <w:pPr>
        <w:widowControl w:val="0"/>
        <w:spacing w:after="0" w:line="240" w:lineRule="auto"/>
        <w:rPr>
          <w:rFonts w:ascii="Times New Roman" w:hAnsi="Times New Roman" w:cs="Times New Roman"/>
          <w:b/>
          <w:sz w:val="28"/>
          <w:szCs w:val="28"/>
        </w:rPr>
      </w:pPr>
    </w:p>
    <w:p w:rsidR="00E15100" w:rsidRPr="001C17B7" w:rsidRDefault="001C17B7" w:rsidP="000630BA">
      <w:pPr>
        <w:shd w:val="clear" w:color="auto" w:fill="FFFFFF"/>
        <w:spacing w:after="0" w:line="240" w:lineRule="auto"/>
        <w:jc w:val="both"/>
        <w:rPr>
          <w:rFonts w:ascii="Times New Roman" w:hAnsi="Times New Roman" w:cs="Times New Roman"/>
          <w:sz w:val="28"/>
          <w:szCs w:val="28"/>
        </w:rPr>
      </w:pPr>
      <w:bookmarkStart w:id="17" w:name="_Toc309647957"/>
      <w:r w:rsidRPr="001C17B7">
        <w:rPr>
          <w:rFonts w:ascii="Times New Roman" w:hAnsi="Times New Roman" w:cs="Times New Roman"/>
          <w:sz w:val="28"/>
          <w:szCs w:val="28"/>
        </w:rPr>
        <w:t>1.</w:t>
      </w:r>
      <w:r w:rsidR="00E15100" w:rsidRPr="001C17B7">
        <w:rPr>
          <w:rFonts w:ascii="Times New Roman" w:hAnsi="Times New Roman" w:cs="Times New Roman"/>
          <w:sz w:val="28"/>
          <w:szCs w:val="28"/>
        </w:rPr>
        <w:t xml:space="preserve">Административно-правовые основы государственного управления: учеб. пособие /С.А. Балашенко, </w:t>
      </w:r>
      <w:r w:rsidRPr="001C17B7">
        <w:rPr>
          <w:rFonts w:ascii="Times New Roman" w:hAnsi="Times New Roman" w:cs="Times New Roman"/>
          <w:sz w:val="28"/>
          <w:szCs w:val="28"/>
        </w:rPr>
        <w:t>2.</w:t>
      </w:r>
      <w:r w:rsidR="00E15100" w:rsidRPr="001C17B7">
        <w:rPr>
          <w:rFonts w:ascii="Times New Roman" w:hAnsi="Times New Roman" w:cs="Times New Roman"/>
          <w:sz w:val="28"/>
          <w:szCs w:val="28"/>
        </w:rPr>
        <w:t>Т.С. Бойко, Г.А. Василевич и др.; общ. ред. А.Н. Крамника. - Минск: Тесей, 2004. - 704 с.</w:t>
      </w:r>
    </w:p>
    <w:p w:rsidR="00E15100" w:rsidRPr="001C17B7" w:rsidRDefault="001C17B7"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3.</w:t>
      </w:r>
      <w:r w:rsidR="00E15100" w:rsidRPr="001C17B7">
        <w:rPr>
          <w:rFonts w:ascii="Times New Roman" w:hAnsi="Times New Roman" w:cs="Times New Roman"/>
          <w:sz w:val="28"/>
          <w:szCs w:val="28"/>
        </w:rPr>
        <w:t>Бачило И.Л. Глобальная информатизация и право. - М., 1999. - 257 с.</w:t>
      </w:r>
    </w:p>
    <w:p w:rsidR="00E15100" w:rsidRPr="001C17B7" w:rsidRDefault="00E15100"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Г</w:t>
      </w:r>
      <w:r w:rsidR="001C17B7" w:rsidRPr="001C17B7">
        <w:rPr>
          <w:rFonts w:ascii="Times New Roman" w:hAnsi="Times New Roman" w:cs="Times New Roman"/>
          <w:sz w:val="28"/>
          <w:szCs w:val="28"/>
        </w:rPr>
        <w:t>4.</w:t>
      </w:r>
      <w:r w:rsidRPr="001C17B7">
        <w:rPr>
          <w:rFonts w:ascii="Times New Roman" w:hAnsi="Times New Roman" w:cs="Times New Roman"/>
          <w:sz w:val="28"/>
          <w:szCs w:val="28"/>
        </w:rPr>
        <w:t>лазунова Н.И. Система государственного управления. - М., 2002.</w:t>
      </w:r>
    </w:p>
    <w:p w:rsidR="00017F9E" w:rsidRPr="001C17B7" w:rsidRDefault="001C17B7"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5.</w:t>
      </w:r>
      <w:r w:rsidR="00017F9E" w:rsidRPr="001C17B7">
        <w:rPr>
          <w:rFonts w:ascii="Times New Roman" w:hAnsi="Times New Roman" w:cs="Times New Roman"/>
          <w:sz w:val="28"/>
          <w:szCs w:val="28"/>
        </w:rPr>
        <w:t>Е. Тарашвили Е.,Связи с общественностью в государственных структурах: http://www.pressclub.host.ru/PR_Lib/</w:t>
      </w:r>
    </w:p>
    <w:p w:rsidR="00E15100" w:rsidRPr="001C17B7" w:rsidRDefault="001C17B7"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6.</w:t>
      </w:r>
      <w:r w:rsidR="00E15100" w:rsidRPr="001C17B7">
        <w:rPr>
          <w:rFonts w:ascii="Times New Roman" w:hAnsi="Times New Roman" w:cs="Times New Roman"/>
          <w:sz w:val="28"/>
          <w:szCs w:val="28"/>
        </w:rPr>
        <w:t>Кашкин В.Б. Введение в теорию коммуникации: учеб. пособие. - Воронеж: Изд-во ВГТУ, 2000. - 175 с.</w:t>
      </w:r>
    </w:p>
    <w:p w:rsidR="00E15100" w:rsidRPr="001C17B7" w:rsidRDefault="001C17B7"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7.</w:t>
      </w:r>
      <w:r w:rsidR="00E15100" w:rsidRPr="001C17B7">
        <w:rPr>
          <w:rFonts w:ascii="Times New Roman" w:hAnsi="Times New Roman" w:cs="Times New Roman"/>
          <w:sz w:val="28"/>
          <w:szCs w:val="28"/>
        </w:rPr>
        <w:t>Кнорринг В.И. Основы государственного и муниципального управления: учебник / В.И. Кнорринг. - М.: Экзамен, 2004. - 416 с.</w:t>
      </w:r>
    </w:p>
    <w:p w:rsidR="00E15100" w:rsidRPr="001C17B7" w:rsidRDefault="001C17B7"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8.</w:t>
      </w:r>
      <w:r w:rsidR="00E15100" w:rsidRPr="001C17B7">
        <w:rPr>
          <w:rFonts w:ascii="Times New Roman" w:hAnsi="Times New Roman" w:cs="Times New Roman"/>
          <w:sz w:val="28"/>
          <w:szCs w:val="28"/>
        </w:rPr>
        <w:t>Почепцов Г.Г. Теория и практика коммуникации. - М., 1998. - 272 с.</w:t>
      </w:r>
    </w:p>
    <w:p w:rsidR="00E15100" w:rsidRPr="001C17B7" w:rsidRDefault="001C17B7" w:rsidP="000630BA">
      <w:pPr>
        <w:shd w:val="clear" w:color="auto" w:fill="FFFFFF"/>
        <w:spacing w:after="0" w:line="240" w:lineRule="auto"/>
        <w:jc w:val="both"/>
        <w:rPr>
          <w:rFonts w:ascii="Times New Roman" w:hAnsi="Times New Roman" w:cs="Times New Roman"/>
          <w:sz w:val="28"/>
          <w:szCs w:val="28"/>
        </w:rPr>
      </w:pPr>
      <w:r w:rsidRPr="001C17B7">
        <w:rPr>
          <w:rFonts w:ascii="Times New Roman" w:hAnsi="Times New Roman" w:cs="Times New Roman"/>
          <w:sz w:val="28"/>
          <w:szCs w:val="28"/>
        </w:rPr>
        <w:t>9.</w:t>
      </w:r>
      <w:r w:rsidR="00E15100" w:rsidRPr="001C17B7">
        <w:rPr>
          <w:rFonts w:ascii="Times New Roman" w:hAnsi="Times New Roman" w:cs="Times New Roman"/>
          <w:sz w:val="28"/>
          <w:szCs w:val="28"/>
        </w:rPr>
        <w:t>Теория коммуникации &amp; прикладная коммуникация: Сборник научных трудов // Вестник Российской коммуникативной ассоциации. - Вып.1 / под общей редакцией И.Н. Розиной. - Ростов н/Д: ИУБиП, 2002. - 200 с.</w:t>
      </w:r>
    </w:p>
    <w:p w:rsidR="00FD5502" w:rsidRPr="00FD5502" w:rsidRDefault="00FD5502" w:rsidP="00FD5502">
      <w:pPr>
        <w:spacing w:after="0" w:line="240" w:lineRule="auto"/>
        <w:rPr>
          <w:rFonts w:ascii="Times New Roman" w:hAnsi="Times New Roman" w:cs="Times New Roman"/>
          <w:b/>
          <w:sz w:val="28"/>
          <w:szCs w:val="28"/>
        </w:rPr>
      </w:pPr>
    </w:p>
    <w:p w:rsidR="004534FA" w:rsidRPr="00FD5502" w:rsidRDefault="004534FA" w:rsidP="00FD5502">
      <w:pPr>
        <w:spacing w:after="0" w:line="240" w:lineRule="auto"/>
        <w:rPr>
          <w:rFonts w:ascii="Times New Roman" w:hAnsi="Times New Roman" w:cs="Times New Roman"/>
          <w:b/>
          <w:sz w:val="28"/>
          <w:szCs w:val="28"/>
        </w:rPr>
      </w:pPr>
      <w:r w:rsidRPr="00FD5502">
        <w:rPr>
          <w:rFonts w:ascii="Times New Roman" w:hAnsi="Times New Roman" w:cs="Times New Roman"/>
          <w:b/>
          <w:sz w:val="28"/>
          <w:szCs w:val="28"/>
          <w:lang w:val="en-US"/>
        </w:rPr>
        <w:t>WEB</w:t>
      </w:r>
      <w:r w:rsidRPr="00FD5502">
        <w:rPr>
          <w:rFonts w:ascii="Times New Roman" w:hAnsi="Times New Roman" w:cs="Times New Roman"/>
          <w:b/>
          <w:sz w:val="28"/>
          <w:szCs w:val="28"/>
        </w:rPr>
        <w:t>-ресурсы:</w:t>
      </w:r>
    </w:p>
    <w:p w:rsidR="004534FA" w:rsidRPr="00FD5502" w:rsidRDefault="004534FA" w:rsidP="000630BA">
      <w:pPr>
        <w:spacing w:after="0" w:line="240" w:lineRule="auto"/>
        <w:jc w:val="both"/>
        <w:rPr>
          <w:rFonts w:ascii="Times New Roman" w:hAnsi="Times New Roman" w:cs="Times New Roman"/>
          <w:b/>
          <w:sz w:val="28"/>
          <w:szCs w:val="28"/>
        </w:rPr>
      </w:pPr>
      <w:r w:rsidRPr="00FD5502">
        <w:rPr>
          <w:rFonts w:ascii="Times New Roman" w:hAnsi="Times New Roman" w:cs="Times New Roman"/>
          <w:sz w:val="28"/>
          <w:szCs w:val="28"/>
        </w:rPr>
        <w:t>1.</w:t>
      </w:r>
      <w:r w:rsidRPr="00FD5502">
        <w:rPr>
          <w:rFonts w:ascii="Times New Roman" w:hAnsi="Times New Roman" w:cs="Times New Roman"/>
          <w:color w:val="338800"/>
          <w:sz w:val="28"/>
          <w:szCs w:val="28"/>
        </w:rPr>
        <w:t xml:space="preserve"> </w:t>
      </w:r>
      <w:r w:rsidRPr="00FD5502">
        <w:rPr>
          <w:rFonts w:ascii="Times New Roman" w:hAnsi="Times New Roman" w:cs="Times New Roman"/>
          <w:sz w:val="28"/>
          <w:szCs w:val="28"/>
          <w:lang w:val="en-US"/>
        </w:rPr>
        <w:t>http</w:t>
      </w:r>
      <w:r w:rsidRPr="00FD5502">
        <w:rPr>
          <w:rFonts w:ascii="Times New Roman" w:hAnsi="Times New Roman" w:cs="Times New Roman"/>
          <w:sz w:val="28"/>
          <w:szCs w:val="28"/>
        </w:rPr>
        <w:t>://</w:t>
      </w:r>
      <w:r w:rsidRPr="00FD5502">
        <w:rPr>
          <w:rFonts w:ascii="Times New Roman" w:hAnsi="Times New Roman" w:cs="Times New Roman"/>
          <w:sz w:val="28"/>
          <w:szCs w:val="28"/>
          <w:lang w:val="en-US"/>
        </w:rPr>
        <w:t>www</w:t>
      </w:r>
      <w:r w:rsidRPr="00FD5502">
        <w:rPr>
          <w:rFonts w:ascii="Times New Roman" w:hAnsi="Times New Roman" w:cs="Times New Roman"/>
          <w:sz w:val="28"/>
          <w:szCs w:val="28"/>
        </w:rPr>
        <w:t xml:space="preserve">. </w:t>
      </w:r>
      <w:hyperlink r:id="rId12" w:tgtFrame="_blank" w:history="1">
        <w:r w:rsidRPr="00FD5502">
          <w:rPr>
            <w:rFonts w:ascii="Times New Roman" w:hAnsi="Times New Roman" w:cs="Times New Roman"/>
            <w:sz w:val="28"/>
            <w:szCs w:val="28"/>
          </w:rPr>
          <w:t>mon.gov.ru</w:t>
        </w:r>
      </w:hyperlink>
      <w:r w:rsidRPr="00FD5502">
        <w:rPr>
          <w:rFonts w:ascii="Times New Roman" w:hAnsi="Times New Roman" w:cs="Times New Roman"/>
          <w:sz w:val="28"/>
          <w:szCs w:val="28"/>
        </w:rPr>
        <w:t xml:space="preserve"> - официальный сайт Министерства образования Российской Федерации</w:t>
      </w:r>
      <w:r w:rsidRPr="00FD5502">
        <w:rPr>
          <w:rFonts w:ascii="Times New Roman" w:hAnsi="Times New Roman" w:cs="Times New Roman"/>
          <w:b/>
          <w:sz w:val="28"/>
          <w:szCs w:val="28"/>
        </w:rPr>
        <w:t>.</w:t>
      </w:r>
    </w:p>
    <w:p w:rsidR="004534FA" w:rsidRPr="00FD5502" w:rsidRDefault="004534FA" w:rsidP="000630BA">
      <w:pPr>
        <w:spacing w:after="0" w:line="240" w:lineRule="auto"/>
        <w:jc w:val="both"/>
        <w:rPr>
          <w:rFonts w:ascii="Times New Roman" w:hAnsi="Times New Roman" w:cs="Times New Roman"/>
          <w:sz w:val="28"/>
          <w:szCs w:val="28"/>
        </w:rPr>
      </w:pPr>
      <w:r w:rsidRPr="00FD5502">
        <w:rPr>
          <w:rFonts w:ascii="Times New Roman" w:hAnsi="Times New Roman" w:cs="Times New Roman"/>
          <w:sz w:val="28"/>
          <w:szCs w:val="28"/>
        </w:rPr>
        <w:t>2.</w:t>
      </w:r>
      <w:r w:rsidRPr="00FD5502">
        <w:rPr>
          <w:rFonts w:ascii="Times New Roman" w:hAnsi="Times New Roman" w:cs="Times New Roman"/>
          <w:sz w:val="28"/>
          <w:szCs w:val="28"/>
          <w:lang w:val="en-US"/>
        </w:rPr>
        <w:t>http</w:t>
      </w:r>
      <w:r w:rsidRPr="00FD5502">
        <w:rPr>
          <w:rFonts w:ascii="Times New Roman" w:hAnsi="Times New Roman" w:cs="Times New Roman"/>
          <w:sz w:val="28"/>
          <w:szCs w:val="28"/>
        </w:rPr>
        <w:t>://</w:t>
      </w:r>
      <w:r w:rsidRPr="00FD5502">
        <w:rPr>
          <w:rFonts w:ascii="Times New Roman" w:hAnsi="Times New Roman" w:cs="Times New Roman"/>
          <w:sz w:val="28"/>
          <w:szCs w:val="28"/>
          <w:lang w:val="en-US"/>
        </w:rPr>
        <w:t>www</w:t>
      </w:r>
      <w:r w:rsidRPr="00FD5502">
        <w:rPr>
          <w:rFonts w:ascii="Times New Roman" w:hAnsi="Times New Roman" w:cs="Times New Roman"/>
          <w:sz w:val="28"/>
          <w:szCs w:val="28"/>
        </w:rPr>
        <w:t>.</w:t>
      </w:r>
      <w:r w:rsidRPr="00FD5502">
        <w:rPr>
          <w:rFonts w:ascii="Times New Roman" w:hAnsi="Times New Roman" w:cs="Times New Roman"/>
          <w:sz w:val="28"/>
          <w:szCs w:val="28"/>
          <w:lang w:val="en-US"/>
        </w:rPr>
        <w:t>gov</w:t>
      </w:r>
      <w:r w:rsidRPr="00FD5502">
        <w:rPr>
          <w:rFonts w:ascii="Times New Roman" w:hAnsi="Times New Roman" w:cs="Times New Roman"/>
          <w:sz w:val="28"/>
          <w:szCs w:val="28"/>
        </w:rPr>
        <w:t>.</w:t>
      </w:r>
      <w:r w:rsidRPr="00FD5502">
        <w:rPr>
          <w:rFonts w:ascii="Times New Roman" w:hAnsi="Times New Roman" w:cs="Times New Roman"/>
          <w:sz w:val="28"/>
          <w:szCs w:val="28"/>
          <w:lang w:val="en-US"/>
        </w:rPr>
        <w:t>ru</w:t>
      </w:r>
      <w:r w:rsidRPr="00FD5502">
        <w:rPr>
          <w:rFonts w:ascii="Times New Roman" w:hAnsi="Times New Roman" w:cs="Times New Roman"/>
          <w:sz w:val="28"/>
          <w:szCs w:val="28"/>
        </w:rPr>
        <w:t xml:space="preserve"> -  сервер органов государственной власти Российской Федерации. </w:t>
      </w:r>
    </w:p>
    <w:p w:rsidR="004534FA" w:rsidRPr="004534FA" w:rsidRDefault="004534FA" w:rsidP="004534FA">
      <w:pPr>
        <w:spacing w:line="360" w:lineRule="auto"/>
        <w:rPr>
          <w:rFonts w:ascii="Times New Roman" w:hAnsi="Times New Roman" w:cs="Times New Roman"/>
          <w:b/>
          <w:sz w:val="28"/>
          <w:szCs w:val="28"/>
        </w:rPr>
      </w:pPr>
    </w:p>
    <w:p w:rsidR="004534FA" w:rsidRPr="004534FA" w:rsidRDefault="004534FA" w:rsidP="00FD5502">
      <w:pPr>
        <w:spacing w:after="0" w:line="240" w:lineRule="auto"/>
        <w:jc w:val="both"/>
        <w:rPr>
          <w:rFonts w:ascii="Times New Roman" w:hAnsi="Times New Roman" w:cs="Times New Roman"/>
          <w:b/>
          <w:sz w:val="28"/>
          <w:szCs w:val="28"/>
        </w:rPr>
      </w:pPr>
      <w:r w:rsidRPr="004534FA">
        <w:rPr>
          <w:rFonts w:ascii="Times New Roman" w:hAnsi="Times New Roman" w:cs="Times New Roman"/>
          <w:b/>
          <w:sz w:val="28"/>
          <w:szCs w:val="28"/>
        </w:rPr>
        <w:lastRenderedPageBreak/>
        <w:t>8.2. Электронные образовательные ресурсы</w:t>
      </w:r>
    </w:p>
    <w:p w:rsidR="004534FA" w:rsidRPr="004534FA" w:rsidRDefault="004534FA" w:rsidP="00FD5502">
      <w:pPr>
        <w:spacing w:after="0" w:line="240" w:lineRule="auto"/>
        <w:jc w:val="both"/>
        <w:rPr>
          <w:rFonts w:ascii="Times New Roman" w:hAnsi="Times New Roman" w:cs="Times New Roman"/>
          <w:b/>
          <w:sz w:val="28"/>
          <w:szCs w:val="28"/>
        </w:rPr>
      </w:pPr>
    </w:p>
    <w:p w:rsidR="004534FA" w:rsidRPr="004534FA" w:rsidRDefault="004534FA" w:rsidP="00FD5502">
      <w:pPr>
        <w:spacing w:after="0" w:line="240" w:lineRule="auto"/>
        <w:jc w:val="both"/>
        <w:rPr>
          <w:rFonts w:ascii="Times New Roman" w:hAnsi="Times New Roman" w:cs="Times New Roman"/>
          <w:sz w:val="28"/>
          <w:szCs w:val="28"/>
        </w:rPr>
      </w:pPr>
      <w:r w:rsidRPr="004534FA">
        <w:rPr>
          <w:rFonts w:ascii="Times New Roman" w:hAnsi="Times New Roman" w:cs="Times New Roman"/>
          <w:sz w:val="28"/>
          <w:szCs w:val="28"/>
        </w:rPr>
        <w:t xml:space="preserve">1. </w:t>
      </w:r>
      <w:r w:rsidRPr="004534FA">
        <w:rPr>
          <w:rFonts w:ascii="Times New Roman" w:hAnsi="Times New Roman" w:cs="Times New Roman"/>
          <w:sz w:val="28"/>
          <w:szCs w:val="28"/>
          <w:lang w:val="en-US"/>
        </w:rPr>
        <w:t>www</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ecsocman</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edu</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ru</w:t>
      </w:r>
      <w:r w:rsidRPr="004534FA">
        <w:rPr>
          <w:rFonts w:ascii="Times New Roman" w:hAnsi="Times New Roman" w:cs="Times New Roman"/>
          <w:sz w:val="28"/>
          <w:szCs w:val="28"/>
        </w:rPr>
        <w:t>- Федеральный образовательный портал «Экономика, социология, менеджмент»</w:t>
      </w:r>
    </w:p>
    <w:p w:rsidR="004534FA" w:rsidRPr="004534FA" w:rsidRDefault="004534FA" w:rsidP="00FD5502">
      <w:pPr>
        <w:spacing w:after="0" w:line="240" w:lineRule="auto"/>
        <w:jc w:val="both"/>
        <w:rPr>
          <w:rFonts w:ascii="Times New Roman" w:hAnsi="Times New Roman" w:cs="Times New Roman"/>
          <w:sz w:val="28"/>
          <w:szCs w:val="28"/>
        </w:rPr>
      </w:pPr>
      <w:r w:rsidRPr="004534FA">
        <w:rPr>
          <w:rFonts w:ascii="Times New Roman" w:hAnsi="Times New Roman" w:cs="Times New Roman"/>
          <w:sz w:val="28"/>
          <w:szCs w:val="28"/>
        </w:rPr>
        <w:t>2. /</w:t>
      </w:r>
      <w:r w:rsidRPr="004534FA">
        <w:rPr>
          <w:rFonts w:ascii="Times New Roman" w:hAnsi="Times New Roman" w:cs="Times New Roman"/>
          <w:sz w:val="28"/>
          <w:szCs w:val="28"/>
          <w:lang w:val="en-US"/>
        </w:rPr>
        <w:t>www</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msk</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treko</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ru</w:t>
      </w:r>
      <w:r w:rsidRPr="004534FA">
        <w:rPr>
          <w:rFonts w:ascii="Times New Roman" w:hAnsi="Times New Roman" w:cs="Times New Roman"/>
          <w:sz w:val="28"/>
          <w:szCs w:val="28"/>
        </w:rPr>
        <w:t>- электронный словарь тренера и консультанта</w:t>
      </w:r>
    </w:p>
    <w:p w:rsidR="004534FA" w:rsidRPr="004534FA" w:rsidRDefault="004534FA" w:rsidP="00FD5502">
      <w:pPr>
        <w:spacing w:after="0" w:line="240" w:lineRule="auto"/>
        <w:jc w:val="both"/>
        <w:rPr>
          <w:rFonts w:ascii="Times New Roman" w:hAnsi="Times New Roman" w:cs="Times New Roman"/>
          <w:sz w:val="28"/>
          <w:szCs w:val="28"/>
        </w:rPr>
      </w:pPr>
      <w:r w:rsidRPr="004534FA">
        <w:rPr>
          <w:rFonts w:ascii="Times New Roman" w:hAnsi="Times New Roman" w:cs="Times New Roman"/>
          <w:sz w:val="28"/>
          <w:szCs w:val="28"/>
        </w:rPr>
        <w:t xml:space="preserve">3. </w:t>
      </w:r>
      <w:r w:rsidRPr="004534FA">
        <w:rPr>
          <w:rFonts w:ascii="Times New Roman" w:hAnsi="Times New Roman" w:cs="Times New Roman"/>
          <w:sz w:val="28"/>
          <w:szCs w:val="28"/>
          <w:lang w:val="en-US"/>
        </w:rPr>
        <w:t>http</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www</w:t>
      </w:r>
      <w:r w:rsidRPr="004534FA">
        <w:rPr>
          <w:rFonts w:ascii="Times New Roman" w:hAnsi="Times New Roman" w:cs="Times New Roman"/>
          <w:sz w:val="28"/>
          <w:szCs w:val="28"/>
        </w:rPr>
        <w:t xml:space="preserve">. </w:t>
      </w:r>
      <w:r w:rsidRPr="004534FA">
        <w:rPr>
          <w:rFonts w:ascii="Times New Roman" w:hAnsi="Times New Roman" w:cs="Times New Roman"/>
          <w:sz w:val="28"/>
          <w:szCs w:val="28"/>
          <w:lang w:val="en-US"/>
        </w:rPr>
        <w:t>search</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epnet</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com</w:t>
      </w:r>
      <w:r w:rsidRPr="004534FA">
        <w:rPr>
          <w:rFonts w:ascii="Times New Roman" w:hAnsi="Times New Roman" w:cs="Times New Roman"/>
          <w:sz w:val="28"/>
          <w:szCs w:val="28"/>
        </w:rPr>
        <w:t>– универсальная база данных зарубежных полнотекстовых научных журналов по всем областям знаний</w:t>
      </w:r>
    </w:p>
    <w:p w:rsidR="004534FA" w:rsidRPr="004534FA" w:rsidRDefault="004534FA" w:rsidP="00FD5502">
      <w:pPr>
        <w:spacing w:after="0" w:line="240" w:lineRule="auto"/>
        <w:jc w:val="both"/>
        <w:rPr>
          <w:rFonts w:ascii="Times New Roman" w:hAnsi="Times New Roman" w:cs="Times New Roman"/>
          <w:sz w:val="28"/>
          <w:szCs w:val="28"/>
        </w:rPr>
      </w:pPr>
      <w:r w:rsidRPr="004534FA">
        <w:rPr>
          <w:rFonts w:ascii="Times New Roman" w:hAnsi="Times New Roman" w:cs="Times New Roman"/>
          <w:sz w:val="28"/>
          <w:szCs w:val="28"/>
        </w:rPr>
        <w:t xml:space="preserve">4. </w:t>
      </w:r>
      <w:r w:rsidRPr="004534FA">
        <w:rPr>
          <w:rFonts w:ascii="Times New Roman" w:hAnsi="Times New Roman" w:cs="Times New Roman"/>
          <w:sz w:val="28"/>
          <w:szCs w:val="28"/>
          <w:lang w:val="en-US"/>
        </w:rPr>
        <w:t>http</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www</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distance</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learning</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ru</w:t>
      </w:r>
      <w:r w:rsidRPr="004534FA">
        <w:rPr>
          <w:rFonts w:ascii="Times New Roman" w:hAnsi="Times New Roman" w:cs="Times New Roman"/>
          <w:sz w:val="28"/>
          <w:szCs w:val="28"/>
        </w:rPr>
        <w:t xml:space="preserve"> – информационный портал «дистанционное обучение»</w:t>
      </w:r>
    </w:p>
    <w:p w:rsidR="004534FA" w:rsidRPr="004534FA" w:rsidRDefault="004534FA" w:rsidP="00FD5502">
      <w:pPr>
        <w:spacing w:after="0" w:line="240" w:lineRule="auto"/>
        <w:jc w:val="both"/>
        <w:rPr>
          <w:rFonts w:ascii="Times New Roman" w:hAnsi="Times New Roman" w:cs="Times New Roman"/>
          <w:sz w:val="28"/>
          <w:szCs w:val="28"/>
        </w:rPr>
      </w:pPr>
      <w:r w:rsidRPr="004534FA">
        <w:rPr>
          <w:rFonts w:ascii="Times New Roman" w:hAnsi="Times New Roman" w:cs="Times New Roman"/>
          <w:sz w:val="28"/>
          <w:szCs w:val="28"/>
        </w:rPr>
        <w:t xml:space="preserve">5. </w:t>
      </w:r>
      <w:r w:rsidRPr="004534FA">
        <w:rPr>
          <w:rFonts w:ascii="Times New Roman" w:hAnsi="Times New Roman" w:cs="Times New Roman"/>
          <w:sz w:val="28"/>
          <w:szCs w:val="28"/>
          <w:lang w:val="en-US"/>
        </w:rPr>
        <w:t>http</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www</w:t>
      </w:r>
      <w:r w:rsidRPr="004534FA">
        <w:rPr>
          <w:rFonts w:ascii="Times New Roman" w:hAnsi="Times New Roman" w:cs="Times New Roman"/>
          <w:sz w:val="28"/>
          <w:szCs w:val="28"/>
        </w:rPr>
        <w:t xml:space="preserve">. </w:t>
      </w:r>
      <w:r w:rsidRPr="004534FA">
        <w:rPr>
          <w:rFonts w:ascii="Times New Roman" w:hAnsi="Times New Roman" w:cs="Times New Roman"/>
          <w:sz w:val="28"/>
          <w:szCs w:val="28"/>
          <w:lang w:val="en-US"/>
        </w:rPr>
        <w:t>ecsocman</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edu</w:t>
      </w:r>
      <w:r w:rsidRPr="004534FA">
        <w:rPr>
          <w:rFonts w:ascii="Times New Roman" w:hAnsi="Times New Roman" w:cs="Times New Roman"/>
          <w:sz w:val="28"/>
          <w:szCs w:val="28"/>
        </w:rPr>
        <w:t>,</w:t>
      </w:r>
      <w:r w:rsidRPr="004534FA">
        <w:rPr>
          <w:rFonts w:ascii="Times New Roman" w:hAnsi="Times New Roman" w:cs="Times New Roman"/>
          <w:sz w:val="28"/>
          <w:szCs w:val="28"/>
          <w:lang w:val="en-US"/>
        </w:rPr>
        <w:t>ru</w:t>
      </w:r>
      <w:r w:rsidRPr="004534FA">
        <w:rPr>
          <w:rFonts w:ascii="Times New Roman" w:hAnsi="Times New Roman" w:cs="Times New Roman"/>
          <w:sz w:val="28"/>
          <w:szCs w:val="28"/>
        </w:rPr>
        <w:t xml:space="preserve"> – Экономика. Социология. Менеджмент: электронный журнал.</w:t>
      </w:r>
    </w:p>
    <w:p w:rsidR="000630BA" w:rsidRDefault="000630BA" w:rsidP="00D60C86">
      <w:pPr>
        <w:pStyle w:val="1"/>
        <w:rPr>
          <w:rFonts w:cs="Times New Roman"/>
        </w:rPr>
      </w:pPr>
      <w:bookmarkStart w:id="18" w:name="_Toc309647958"/>
      <w:bookmarkEnd w:id="17"/>
    </w:p>
    <w:p w:rsidR="00D60C86" w:rsidRPr="005B59A1" w:rsidRDefault="00D60C86" w:rsidP="00D60C86">
      <w:pPr>
        <w:pStyle w:val="1"/>
        <w:rPr>
          <w:rFonts w:cs="Times New Roman"/>
        </w:rPr>
      </w:pPr>
      <w:r>
        <w:rPr>
          <w:rFonts w:cs="Times New Roman"/>
        </w:rPr>
        <w:t>9</w:t>
      </w:r>
      <w:r w:rsidRPr="005B59A1">
        <w:rPr>
          <w:rFonts w:cs="Times New Roman"/>
        </w:rPr>
        <w:t>.</w:t>
      </w:r>
      <w:r w:rsidRPr="005B59A1">
        <w:rPr>
          <w:rFonts w:cs="Times New Roman"/>
          <w:color w:val="FF0000"/>
        </w:rPr>
        <w:t xml:space="preserve"> </w:t>
      </w:r>
      <w:r w:rsidRPr="005B59A1">
        <w:rPr>
          <w:rFonts w:cs="Times New Roman"/>
        </w:rPr>
        <w:t>Материально-техническое обеспечение дисциплины</w:t>
      </w:r>
      <w:bookmarkEnd w:id="18"/>
    </w:p>
    <w:p w:rsidR="00D60C86" w:rsidRDefault="00D60C86" w:rsidP="00D60C86">
      <w:pPr>
        <w:spacing w:after="0" w:line="240" w:lineRule="auto"/>
        <w:ind w:firstLine="709"/>
        <w:jc w:val="both"/>
        <w:rPr>
          <w:rFonts w:ascii="Times New Roman" w:hAnsi="Times New Roman" w:cs="Times New Roman"/>
          <w:sz w:val="28"/>
          <w:szCs w:val="28"/>
        </w:rPr>
      </w:pPr>
      <w:r w:rsidRPr="005B59A1">
        <w:rPr>
          <w:rFonts w:ascii="Times New Roman" w:hAnsi="Times New Roman" w:cs="Times New Roman"/>
          <w:sz w:val="28"/>
          <w:szCs w:val="28"/>
        </w:rPr>
        <w:t xml:space="preserve">Для обеспечения учебного процесса необходимо располагать компьютерным классом с ПК. В процессе обучения необходимо использовать обучающие и контролирующие программы. В качестве контролирующих программ может быть использовано дистанционное тестирование промежуточных знаний студентов. В целях повышения эффективности образовательного процесса необходимо использовать интерактивные методы обучения, в частности лекционный материал может быть подкреплен визуальной его иллюстрацией с использование программы </w:t>
      </w:r>
      <w:r w:rsidRPr="005B59A1">
        <w:rPr>
          <w:rFonts w:ascii="Times New Roman" w:hAnsi="Times New Roman" w:cs="Times New Roman"/>
          <w:sz w:val="28"/>
          <w:szCs w:val="28"/>
          <w:lang w:val="en-US"/>
        </w:rPr>
        <w:t>PowerPoint</w:t>
      </w:r>
      <w:r w:rsidRPr="005B59A1">
        <w:rPr>
          <w:rFonts w:ascii="Times New Roman" w:hAnsi="Times New Roman" w:cs="Times New Roman"/>
          <w:sz w:val="28"/>
          <w:szCs w:val="28"/>
        </w:rPr>
        <w:t>.</w:t>
      </w:r>
    </w:p>
    <w:p w:rsidR="00D60C86" w:rsidRDefault="00D60C86" w:rsidP="00D60C86">
      <w:pPr>
        <w:spacing w:after="0" w:line="240" w:lineRule="auto"/>
        <w:ind w:firstLine="709"/>
        <w:jc w:val="both"/>
        <w:rPr>
          <w:rFonts w:ascii="Times New Roman" w:hAnsi="Times New Roman" w:cs="Times New Roman"/>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p>
    <w:p w:rsidR="002231B7" w:rsidRDefault="002231B7" w:rsidP="00D60C86">
      <w:pPr>
        <w:spacing w:after="0" w:line="240" w:lineRule="auto"/>
        <w:ind w:firstLine="709"/>
        <w:jc w:val="center"/>
        <w:rPr>
          <w:rFonts w:ascii="Times New Roman" w:hAnsi="Times New Roman" w:cs="Times New Roman"/>
          <w:b/>
          <w:sz w:val="28"/>
          <w:szCs w:val="28"/>
        </w:rPr>
      </w:pPr>
      <w:bookmarkStart w:id="19" w:name="_GoBack"/>
      <w:bookmarkEnd w:id="19"/>
    </w:p>
    <w:p w:rsidR="002231B7" w:rsidRDefault="002231B7" w:rsidP="00D60C86">
      <w:pPr>
        <w:spacing w:after="0" w:line="240" w:lineRule="auto"/>
        <w:ind w:firstLine="709"/>
        <w:jc w:val="center"/>
        <w:rPr>
          <w:rFonts w:ascii="Times New Roman" w:hAnsi="Times New Roman" w:cs="Times New Roman"/>
          <w:b/>
          <w:sz w:val="28"/>
          <w:szCs w:val="28"/>
        </w:rPr>
      </w:pPr>
    </w:p>
    <w:p w:rsidR="00D60C86" w:rsidRDefault="00D60C86" w:rsidP="00D60C86">
      <w:pPr>
        <w:spacing w:after="0" w:line="240" w:lineRule="auto"/>
        <w:ind w:firstLine="709"/>
        <w:jc w:val="center"/>
        <w:rPr>
          <w:rFonts w:ascii="Times New Roman" w:hAnsi="Times New Roman" w:cs="Times New Roman"/>
          <w:b/>
          <w:sz w:val="28"/>
          <w:szCs w:val="28"/>
        </w:rPr>
      </w:pPr>
    </w:p>
    <w:p w:rsidR="00D60C86" w:rsidRPr="00F62077" w:rsidRDefault="00D60C86" w:rsidP="00D60C86">
      <w:pPr>
        <w:spacing w:after="0" w:line="240" w:lineRule="auto"/>
        <w:ind w:firstLine="709"/>
        <w:jc w:val="center"/>
        <w:rPr>
          <w:rFonts w:ascii="Times New Roman" w:hAnsi="Times New Roman" w:cs="Times New Roman"/>
          <w:b/>
          <w:sz w:val="28"/>
          <w:szCs w:val="28"/>
        </w:rPr>
      </w:pPr>
      <w:r w:rsidRPr="00F62077">
        <w:rPr>
          <w:rFonts w:ascii="Times New Roman" w:hAnsi="Times New Roman" w:cs="Times New Roman"/>
          <w:b/>
          <w:sz w:val="28"/>
          <w:szCs w:val="28"/>
        </w:rPr>
        <w:lastRenderedPageBreak/>
        <w:t>СОДЕРЖАНИЕ</w:t>
      </w:r>
    </w:p>
    <w:p w:rsidR="00D60C86" w:rsidRPr="005B59A1" w:rsidRDefault="00D60C86" w:rsidP="00D60C86">
      <w:pPr>
        <w:spacing w:after="0" w:line="240" w:lineRule="auto"/>
        <w:ind w:firstLine="709"/>
        <w:jc w:val="both"/>
        <w:rPr>
          <w:rFonts w:ascii="Times New Roman" w:hAnsi="Times New Roman" w:cs="Times New Roman"/>
          <w:b/>
          <w:bCs/>
          <w:sz w:val="28"/>
          <w:szCs w:val="28"/>
        </w:rPr>
      </w:pPr>
    </w:p>
    <w:p w:rsidR="00D60C86" w:rsidRDefault="0031443A" w:rsidP="00FD5502">
      <w:pPr>
        <w:pStyle w:val="16"/>
        <w:tabs>
          <w:tab w:val="right" w:leader="dot" w:pos="9628"/>
        </w:tabs>
        <w:spacing w:line="240" w:lineRule="auto"/>
        <w:rPr>
          <w:rFonts w:asciiTheme="minorHAnsi" w:hAnsiTheme="minorHAnsi"/>
          <w:noProof/>
          <w:sz w:val="22"/>
        </w:rPr>
      </w:pPr>
      <w:r>
        <w:rPr>
          <w:rFonts w:cs="Times New Roman"/>
        </w:rPr>
        <w:fldChar w:fldCharType="begin"/>
      </w:r>
      <w:r w:rsidR="00D60C86">
        <w:rPr>
          <w:rFonts w:cs="Times New Roman"/>
        </w:rPr>
        <w:instrText xml:space="preserve"> TOC \o "1-2" \h \z \u </w:instrText>
      </w:r>
      <w:r>
        <w:rPr>
          <w:rFonts w:cs="Times New Roman"/>
        </w:rPr>
        <w:fldChar w:fldCharType="separate"/>
      </w:r>
      <w:hyperlink w:anchor="_Toc309647941" w:history="1">
        <w:r w:rsidR="00D60C86" w:rsidRPr="00EF5B93">
          <w:rPr>
            <w:rStyle w:val="a4"/>
            <w:rFonts w:cs="Times New Roman"/>
            <w:noProof/>
          </w:rPr>
          <w:t xml:space="preserve">1. Цели и задачи </w:t>
        </w:r>
        <w:r w:rsidR="00D60C86">
          <w:rPr>
            <w:rStyle w:val="a4"/>
            <w:rFonts w:cs="Times New Roman"/>
            <w:noProof/>
          </w:rPr>
          <w:t>освоения</w:t>
        </w:r>
        <w:r w:rsidR="00D60C86" w:rsidRPr="00EF5B93">
          <w:rPr>
            <w:rStyle w:val="a4"/>
            <w:rFonts w:cs="Times New Roman"/>
            <w:noProof/>
          </w:rPr>
          <w:t xml:space="preserve"> дисциплины</w:t>
        </w:r>
        <w:r w:rsidR="00D60C86">
          <w:rPr>
            <w:noProof/>
            <w:webHidden/>
          </w:rPr>
          <w:tab/>
        </w:r>
        <w:r>
          <w:rPr>
            <w:noProof/>
            <w:webHidden/>
          </w:rPr>
          <w:fldChar w:fldCharType="begin"/>
        </w:r>
        <w:r w:rsidR="00D60C86">
          <w:rPr>
            <w:noProof/>
            <w:webHidden/>
          </w:rPr>
          <w:instrText xml:space="preserve"> PAGEREF _Toc309647941 \h </w:instrText>
        </w:r>
        <w:r>
          <w:rPr>
            <w:noProof/>
            <w:webHidden/>
          </w:rPr>
        </w:r>
        <w:r>
          <w:rPr>
            <w:noProof/>
            <w:webHidden/>
          </w:rPr>
          <w:fldChar w:fldCharType="separate"/>
        </w:r>
        <w:r w:rsidR="002C297F">
          <w:rPr>
            <w:noProof/>
            <w:webHidden/>
          </w:rPr>
          <w:t>3</w:t>
        </w:r>
        <w:r>
          <w:rPr>
            <w:noProof/>
            <w:webHidden/>
          </w:rPr>
          <w:fldChar w:fldCharType="end"/>
        </w:r>
      </w:hyperlink>
    </w:p>
    <w:p w:rsidR="00D60C86" w:rsidRDefault="00FD6273" w:rsidP="00FD5502">
      <w:pPr>
        <w:pStyle w:val="16"/>
        <w:tabs>
          <w:tab w:val="right" w:leader="dot" w:pos="9628"/>
        </w:tabs>
        <w:spacing w:line="240" w:lineRule="auto"/>
        <w:rPr>
          <w:rFonts w:asciiTheme="minorHAnsi" w:hAnsiTheme="minorHAnsi"/>
          <w:noProof/>
          <w:sz w:val="22"/>
        </w:rPr>
      </w:pPr>
      <w:hyperlink w:anchor="_Toc309647942" w:history="1">
        <w:r w:rsidR="00D60C86" w:rsidRPr="00EF5B93">
          <w:rPr>
            <w:rStyle w:val="a4"/>
            <w:rFonts w:cs="Times New Roman"/>
            <w:noProof/>
          </w:rPr>
          <w:t>2. Место дисциплины в структуре ООП</w:t>
        </w:r>
        <w:r w:rsidR="00D60C86">
          <w:rPr>
            <w:noProof/>
            <w:webHidden/>
          </w:rPr>
          <w:tab/>
        </w:r>
      </w:hyperlink>
      <w:r w:rsidR="00D60C86">
        <w:rPr>
          <w:noProof/>
        </w:rPr>
        <w:t xml:space="preserve"> 4</w:t>
      </w:r>
    </w:p>
    <w:p w:rsidR="00D60C86" w:rsidRDefault="00FD6273" w:rsidP="00FD5502">
      <w:pPr>
        <w:pStyle w:val="16"/>
        <w:tabs>
          <w:tab w:val="right" w:leader="dot" w:pos="9628"/>
        </w:tabs>
        <w:spacing w:line="240" w:lineRule="auto"/>
        <w:rPr>
          <w:rFonts w:asciiTheme="minorHAnsi" w:hAnsiTheme="minorHAnsi"/>
          <w:noProof/>
          <w:sz w:val="22"/>
        </w:rPr>
      </w:pPr>
      <w:hyperlink w:anchor="_Toc309647943" w:history="1">
        <w:r w:rsidR="00D60C86" w:rsidRPr="00EF5B93">
          <w:rPr>
            <w:rStyle w:val="a4"/>
            <w:rFonts w:cs="Times New Roman"/>
            <w:noProof/>
          </w:rPr>
          <w:t>3. Требования к уровню освоения содержания дисциплины</w:t>
        </w:r>
        <w:r w:rsidR="00D60C86">
          <w:rPr>
            <w:noProof/>
            <w:webHidden/>
          </w:rPr>
          <w:tab/>
        </w:r>
        <w:r w:rsidR="0031443A">
          <w:rPr>
            <w:noProof/>
            <w:webHidden/>
          </w:rPr>
          <w:fldChar w:fldCharType="begin"/>
        </w:r>
        <w:r w:rsidR="00D60C86">
          <w:rPr>
            <w:noProof/>
            <w:webHidden/>
          </w:rPr>
          <w:instrText xml:space="preserve"> PAGEREF _Toc309647943 \h </w:instrText>
        </w:r>
        <w:r w:rsidR="0031443A">
          <w:rPr>
            <w:noProof/>
            <w:webHidden/>
          </w:rPr>
        </w:r>
        <w:r w:rsidR="0031443A">
          <w:rPr>
            <w:noProof/>
            <w:webHidden/>
          </w:rPr>
          <w:fldChar w:fldCharType="separate"/>
        </w:r>
        <w:r w:rsidR="002C297F">
          <w:rPr>
            <w:noProof/>
            <w:webHidden/>
          </w:rPr>
          <w:t>4</w:t>
        </w:r>
        <w:r w:rsidR="0031443A">
          <w:rPr>
            <w:noProof/>
            <w:webHidden/>
          </w:rPr>
          <w:fldChar w:fldCharType="end"/>
        </w:r>
      </w:hyperlink>
    </w:p>
    <w:p w:rsidR="00D60C86" w:rsidRDefault="00FD6273" w:rsidP="00FD5502">
      <w:pPr>
        <w:pStyle w:val="16"/>
        <w:tabs>
          <w:tab w:val="right" w:leader="dot" w:pos="9628"/>
        </w:tabs>
        <w:spacing w:line="240" w:lineRule="auto"/>
        <w:rPr>
          <w:rFonts w:asciiTheme="minorHAnsi" w:hAnsiTheme="minorHAnsi"/>
          <w:noProof/>
          <w:sz w:val="22"/>
        </w:rPr>
      </w:pPr>
      <w:hyperlink w:anchor="_Toc309647944" w:history="1">
        <w:r w:rsidR="00D60C86" w:rsidRPr="00EF5B93">
          <w:rPr>
            <w:rStyle w:val="a4"/>
            <w:rFonts w:cs="Times New Roman"/>
            <w:noProof/>
          </w:rPr>
          <w:t>4. Объем дисциплины и виды учебной работы</w:t>
        </w:r>
        <w:r w:rsidR="00D60C86">
          <w:rPr>
            <w:noProof/>
            <w:webHidden/>
          </w:rPr>
          <w:tab/>
        </w:r>
        <w:r w:rsidR="002231B7">
          <w:rPr>
            <w:noProof/>
            <w:webHidden/>
          </w:rPr>
          <w:t>6</w:t>
        </w:r>
      </w:hyperlink>
    </w:p>
    <w:p w:rsidR="00D60C86" w:rsidRDefault="00FD6273" w:rsidP="00FD5502">
      <w:pPr>
        <w:pStyle w:val="16"/>
        <w:tabs>
          <w:tab w:val="right" w:leader="dot" w:pos="9628"/>
        </w:tabs>
        <w:spacing w:line="240" w:lineRule="auto"/>
        <w:rPr>
          <w:rFonts w:asciiTheme="minorHAnsi" w:hAnsiTheme="minorHAnsi"/>
          <w:noProof/>
          <w:sz w:val="22"/>
        </w:rPr>
      </w:pPr>
      <w:hyperlink w:anchor="_Toc309647945" w:history="1">
        <w:r w:rsidR="00D60C86" w:rsidRPr="00EF5B93">
          <w:rPr>
            <w:rStyle w:val="a4"/>
            <w:rFonts w:cs="Times New Roman"/>
            <w:noProof/>
          </w:rPr>
          <w:t>5. Содержание дисциплины</w:t>
        </w:r>
        <w:r w:rsidR="00D60C86">
          <w:rPr>
            <w:noProof/>
            <w:webHidden/>
          </w:rPr>
          <w:tab/>
        </w:r>
        <w:r w:rsidR="0031443A">
          <w:rPr>
            <w:noProof/>
            <w:webHidden/>
          </w:rPr>
          <w:fldChar w:fldCharType="begin"/>
        </w:r>
        <w:r w:rsidR="00D60C86">
          <w:rPr>
            <w:noProof/>
            <w:webHidden/>
          </w:rPr>
          <w:instrText xml:space="preserve"> PAGEREF _Toc309647945 \h </w:instrText>
        </w:r>
        <w:r w:rsidR="0031443A">
          <w:rPr>
            <w:noProof/>
            <w:webHidden/>
          </w:rPr>
        </w:r>
        <w:r w:rsidR="0031443A">
          <w:rPr>
            <w:noProof/>
            <w:webHidden/>
          </w:rPr>
          <w:fldChar w:fldCharType="separate"/>
        </w:r>
        <w:r w:rsidR="002C297F">
          <w:rPr>
            <w:noProof/>
            <w:webHidden/>
          </w:rPr>
          <w:t>6</w:t>
        </w:r>
        <w:r w:rsidR="0031443A">
          <w:rPr>
            <w:noProof/>
            <w:webHidden/>
          </w:rPr>
          <w:fldChar w:fldCharType="end"/>
        </w:r>
      </w:hyperlink>
    </w:p>
    <w:p w:rsidR="00FD5502" w:rsidRDefault="00FD6273" w:rsidP="00FD5502">
      <w:pPr>
        <w:pStyle w:val="26"/>
        <w:spacing w:after="0" w:line="240" w:lineRule="auto"/>
        <w:ind w:left="0"/>
      </w:pPr>
      <w:hyperlink w:anchor="_Toc309647946" w:history="1">
        <w:r w:rsidR="00D60C86" w:rsidRPr="00EF5B93">
          <w:rPr>
            <w:rStyle w:val="a4"/>
          </w:rPr>
          <w:t>5.1. Темы дисциплин и виды занятий</w:t>
        </w:r>
      </w:hyperlink>
      <w:r w:rsidR="00FD5502">
        <w:t>…………………………………………….</w:t>
      </w:r>
      <w:r w:rsidR="002231B7">
        <w:t>6</w:t>
      </w:r>
    </w:p>
    <w:p w:rsidR="00D60C86" w:rsidRDefault="00FD6273" w:rsidP="00FD5502">
      <w:pPr>
        <w:pStyle w:val="26"/>
        <w:spacing w:after="0" w:line="240" w:lineRule="auto"/>
        <w:ind w:left="0"/>
        <w:rPr>
          <w:rFonts w:asciiTheme="minorHAnsi" w:hAnsiTheme="minorHAnsi" w:cstheme="minorBidi"/>
          <w:sz w:val="22"/>
          <w:szCs w:val="22"/>
        </w:rPr>
      </w:pPr>
      <w:hyperlink w:anchor="_Toc309647947" w:history="1">
        <w:r w:rsidR="00D60C86" w:rsidRPr="00EF5B93">
          <w:rPr>
            <w:rStyle w:val="a4"/>
          </w:rPr>
          <w:t>5.2. Содержание тем дисциплины</w:t>
        </w:r>
        <w:r w:rsidR="00D60C86">
          <w:rPr>
            <w:webHidden/>
          </w:rPr>
          <w:tab/>
        </w:r>
        <w:r w:rsidR="0031443A">
          <w:rPr>
            <w:webHidden/>
          </w:rPr>
          <w:fldChar w:fldCharType="begin"/>
        </w:r>
        <w:r w:rsidR="00D60C86">
          <w:rPr>
            <w:webHidden/>
          </w:rPr>
          <w:instrText xml:space="preserve"> PAGEREF _Toc309647947 \h </w:instrText>
        </w:r>
        <w:r w:rsidR="0031443A">
          <w:rPr>
            <w:webHidden/>
          </w:rPr>
        </w:r>
        <w:r w:rsidR="0031443A">
          <w:rPr>
            <w:webHidden/>
          </w:rPr>
          <w:fldChar w:fldCharType="separate"/>
        </w:r>
        <w:r w:rsidR="002C297F">
          <w:rPr>
            <w:webHidden/>
          </w:rPr>
          <w:t>7</w:t>
        </w:r>
        <w:r w:rsidR="0031443A">
          <w:rPr>
            <w:webHidden/>
          </w:rPr>
          <w:fldChar w:fldCharType="end"/>
        </w:r>
      </w:hyperlink>
    </w:p>
    <w:p w:rsidR="00D60C86" w:rsidRDefault="00FD6273" w:rsidP="00FD5502">
      <w:pPr>
        <w:pStyle w:val="26"/>
        <w:spacing w:after="0" w:line="240" w:lineRule="auto"/>
        <w:ind w:left="0"/>
        <w:rPr>
          <w:rFonts w:asciiTheme="minorHAnsi" w:hAnsiTheme="minorHAnsi" w:cstheme="minorBidi"/>
          <w:sz w:val="22"/>
          <w:szCs w:val="22"/>
        </w:rPr>
      </w:pPr>
      <w:hyperlink w:anchor="_Toc309647948" w:history="1">
        <w:r w:rsidR="00D60C86" w:rsidRPr="00EF5B93">
          <w:rPr>
            <w:rStyle w:val="a4"/>
          </w:rPr>
          <w:t>5.3. План семинарских занятий</w:t>
        </w:r>
        <w:r w:rsidR="00D60C86">
          <w:rPr>
            <w:webHidden/>
          </w:rPr>
          <w:t>………………………………………………</w:t>
        </w:r>
      </w:hyperlink>
      <w:r w:rsidR="00D60C86">
        <w:t>….. 8</w:t>
      </w:r>
    </w:p>
    <w:p w:rsidR="00D60C86" w:rsidRDefault="00FD6273" w:rsidP="00FD5502">
      <w:pPr>
        <w:pStyle w:val="16"/>
        <w:tabs>
          <w:tab w:val="right" w:leader="dot" w:pos="9628"/>
        </w:tabs>
        <w:spacing w:line="240" w:lineRule="auto"/>
        <w:rPr>
          <w:rFonts w:asciiTheme="minorHAnsi" w:hAnsiTheme="minorHAnsi"/>
          <w:noProof/>
          <w:sz w:val="22"/>
        </w:rPr>
      </w:pPr>
      <w:hyperlink w:anchor="_Toc309647950" w:history="1">
        <w:r w:rsidR="00D60C86" w:rsidRPr="00EF5B93">
          <w:rPr>
            <w:rStyle w:val="a4"/>
            <w:rFonts w:cs="Times New Roman"/>
            <w:noProof/>
          </w:rPr>
          <w:t>6.</w:t>
        </w:r>
        <w:r w:rsidR="00D60C86">
          <w:rPr>
            <w:rStyle w:val="a4"/>
            <w:noProof/>
          </w:rPr>
          <w:t xml:space="preserve">Образовательные ехнологии…………………………………………………...  </w:t>
        </w:r>
        <w:r w:rsidR="0031443A">
          <w:rPr>
            <w:noProof/>
            <w:webHidden/>
          </w:rPr>
          <w:fldChar w:fldCharType="begin"/>
        </w:r>
        <w:r w:rsidR="00D60C86">
          <w:rPr>
            <w:noProof/>
            <w:webHidden/>
          </w:rPr>
          <w:instrText xml:space="preserve"> PAGEREF _Toc309647950 \h </w:instrText>
        </w:r>
        <w:r w:rsidR="0031443A">
          <w:rPr>
            <w:noProof/>
            <w:webHidden/>
          </w:rPr>
        </w:r>
        <w:r w:rsidR="0031443A">
          <w:rPr>
            <w:noProof/>
            <w:webHidden/>
          </w:rPr>
          <w:fldChar w:fldCharType="separate"/>
        </w:r>
        <w:r w:rsidR="002C297F">
          <w:rPr>
            <w:noProof/>
            <w:webHidden/>
          </w:rPr>
          <w:t>11</w:t>
        </w:r>
        <w:r w:rsidR="0031443A">
          <w:rPr>
            <w:noProof/>
            <w:webHidden/>
          </w:rPr>
          <w:fldChar w:fldCharType="end"/>
        </w:r>
      </w:hyperlink>
    </w:p>
    <w:p w:rsidR="00D60C86" w:rsidRDefault="00FD6273" w:rsidP="00FD5502">
      <w:pPr>
        <w:pStyle w:val="26"/>
        <w:spacing w:after="0" w:line="240" w:lineRule="auto"/>
        <w:ind w:left="0"/>
        <w:rPr>
          <w:rFonts w:asciiTheme="minorHAnsi" w:hAnsiTheme="minorHAnsi" w:cstheme="minorBidi"/>
          <w:sz w:val="22"/>
          <w:szCs w:val="22"/>
        </w:rPr>
      </w:pPr>
      <w:hyperlink w:anchor="_Toc309647951" w:history="1">
        <w:r w:rsidR="00D60C86" w:rsidRPr="00EF5B93">
          <w:rPr>
            <w:rStyle w:val="a4"/>
            <w:rFonts w:eastAsia="Times New Roman"/>
          </w:rPr>
          <w:t>6.1. Общие положения</w:t>
        </w:r>
        <w:r w:rsidR="00D60C86">
          <w:rPr>
            <w:webHidden/>
          </w:rPr>
          <w:tab/>
        </w:r>
        <w:r w:rsidR="0031443A">
          <w:rPr>
            <w:webHidden/>
          </w:rPr>
          <w:fldChar w:fldCharType="begin"/>
        </w:r>
        <w:r w:rsidR="00D60C86">
          <w:rPr>
            <w:webHidden/>
          </w:rPr>
          <w:instrText xml:space="preserve"> PAGEREF _Toc309647951 \h </w:instrText>
        </w:r>
        <w:r w:rsidR="0031443A">
          <w:rPr>
            <w:webHidden/>
          </w:rPr>
        </w:r>
        <w:r w:rsidR="0031443A">
          <w:rPr>
            <w:webHidden/>
          </w:rPr>
          <w:fldChar w:fldCharType="separate"/>
        </w:r>
        <w:r w:rsidR="002C297F">
          <w:rPr>
            <w:webHidden/>
          </w:rPr>
          <w:t>11</w:t>
        </w:r>
        <w:r w:rsidR="0031443A">
          <w:rPr>
            <w:webHidden/>
          </w:rPr>
          <w:fldChar w:fldCharType="end"/>
        </w:r>
      </w:hyperlink>
    </w:p>
    <w:p w:rsidR="00D60C86" w:rsidRDefault="00FD6273" w:rsidP="00FD5502">
      <w:pPr>
        <w:pStyle w:val="26"/>
        <w:spacing w:after="0" w:line="240" w:lineRule="auto"/>
        <w:ind w:left="0"/>
        <w:rPr>
          <w:rFonts w:asciiTheme="minorHAnsi" w:hAnsiTheme="minorHAnsi" w:cstheme="minorBidi"/>
          <w:sz w:val="22"/>
          <w:szCs w:val="22"/>
        </w:rPr>
      </w:pPr>
      <w:hyperlink w:anchor="_Toc309647952" w:history="1">
        <w:r w:rsidR="00D60C86" w:rsidRPr="00EF5B93">
          <w:rPr>
            <w:rStyle w:val="a4"/>
            <w:rFonts w:eastAsia="Times New Roman"/>
          </w:rPr>
          <w:t>6.</w:t>
        </w:r>
        <w:r w:rsidR="00D60C86" w:rsidRPr="00EF5B93">
          <w:rPr>
            <w:rStyle w:val="a4"/>
          </w:rPr>
          <w:t>2. Методические рекомендации для изучения дисциплины</w:t>
        </w:r>
        <w:r w:rsidR="00D60C86">
          <w:rPr>
            <w:webHidden/>
          </w:rPr>
          <w:tab/>
        </w:r>
        <w:r w:rsidR="0031443A">
          <w:rPr>
            <w:webHidden/>
          </w:rPr>
          <w:fldChar w:fldCharType="begin"/>
        </w:r>
        <w:r w:rsidR="00D60C86">
          <w:rPr>
            <w:webHidden/>
          </w:rPr>
          <w:instrText xml:space="preserve"> PAGEREF _Toc309647952 \h </w:instrText>
        </w:r>
        <w:r w:rsidR="0031443A">
          <w:rPr>
            <w:webHidden/>
          </w:rPr>
        </w:r>
        <w:r w:rsidR="0031443A">
          <w:rPr>
            <w:webHidden/>
          </w:rPr>
          <w:fldChar w:fldCharType="separate"/>
        </w:r>
        <w:r w:rsidR="002C297F">
          <w:rPr>
            <w:webHidden/>
          </w:rPr>
          <w:t>14</w:t>
        </w:r>
        <w:r w:rsidR="0031443A">
          <w:rPr>
            <w:webHidden/>
          </w:rPr>
          <w:fldChar w:fldCharType="end"/>
        </w:r>
      </w:hyperlink>
    </w:p>
    <w:p w:rsidR="00D60C86" w:rsidRDefault="00FD6273" w:rsidP="00FD5502">
      <w:pPr>
        <w:pStyle w:val="16"/>
        <w:tabs>
          <w:tab w:val="right" w:leader="dot" w:pos="9628"/>
        </w:tabs>
        <w:spacing w:line="240" w:lineRule="auto"/>
        <w:rPr>
          <w:rFonts w:asciiTheme="minorHAnsi" w:hAnsiTheme="minorHAnsi"/>
          <w:noProof/>
          <w:sz w:val="22"/>
        </w:rPr>
      </w:pPr>
      <w:hyperlink w:anchor="_Toc309647954" w:history="1">
        <w:r w:rsidR="00D60C86" w:rsidRPr="00EF5B93">
          <w:rPr>
            <w:rStyle w:val="a4"/>
            <w:rFonts w:cs="Times New Roman"/>
            <w:noProof/>
          </w:rPr>
          <w:t xml:space="preserve">7. </w:t>
        </w:r>
        <w:r w:rsidR="00D60C86" w:rsidRPr="00EF5B93">
          <w:rPr>
            <w:rStyle w:val="a4"/>
            <w:noProof/>
          </w:rPr>
          <w:t>О</w:t>
        </w:r>
        <w:r w:rsidR="00D60C86">
          <w:rPr>
            <w:rStyle w:val="a4"/>
            <w:noProof/>
          </w:rPr>
          <w:t>ценочные средства для текущего контроля успеваемости, промежуточной аттестации по итогам освоения дисциплины</w:t>
        </w:r>
        <w:r w:rsidR="00D60C86">
          <w:rPr>
            <w:noProof/>
            <w:webHidden/>
          </w:rPr>
          <w:tab/>
        </w:r>
      </w:hyperlink>
      <w:r w:rsidR="00D60C86">
        <w:rPr>
          <w:noProof/>
        </w:rPr>
        <w:t xml:space="preserve"> </w:t>
      </w:r>
      <w:r w:rsidR="00537791">
        <w:rPr>
          <w:noProof/>
        </w:rPr>
        <w:t>1</w:t>
      </w:r>
      <w:r w:rsidR="002231B7">
        <w:rPr>
          <w:noProof/>
        </w:rPr>
        <w:t>5</w:t>
      </w:r>
    </w:p>
    <w:p w:rsidR="00D60C86" w:rsidRDefault="00FD6273" w:rsidP="00FD5502">
      <w:pPr>
        <w:pStyle w:val="16"/>
        <w:tabs>
          <w:tab w:val="right" w:leader="dot" w:pos="9628"/>
        </w:tabs>
        <w:spacing w:line="240" w:lineRule="auto"/>
        <w:rPr>
          <w:rFonts w:asciiTheme="minorHAnsi" w:hAnsiTheme="minorHAnsi"/>
          <w:noProof/>
          <w:sz w:val="22"/>
        </w:rPr>
      </w:pPr>
      <w:hyperlink w:anchor="_Toc309647955" w:history="1">
        <w:r w:rsidR="00D60C86" w:rsidRPr="00EF5B93">
          <w:rPr>
            <w:rStyle w:val="a4"/>
            <w:rFonts w:cs="Times New Roman"/>
            <w:noProof/>
          </w:rPr>
          <w:t>8. Учебно-методическое и информационное обеспечение дисциплины</w:t>
        </w:r>
        <w:r w:rsidR="00D60C86">
          <w:rPr>
            <w:noProof/>
            <w:webHidden/>
          </w:rPr>
          <w:tab/>
        </w:r>
      </w:hyperlink>
      <w:r w:rsidR="00D60C86">
        <w:rPr>
          <w:noProof/>
        </w:rPr>
        <w:t xml:space="preserve"> </w:t>
      </w:r>
      <w:r w:rsidR="00537791">
        <w:rPr>
          <w:noProof/>
        </w:rPr>
        <w:t>1</w:t>
      </w:r>
      <w:r w:rsidR="002231B7">
        <w:rPr>
          <w:noProof/>
        </w:rPr>
        <w:t>7</w:t>
      </w:r>
    </w:p>
    <w:p w:rsidR="00D60C86" w:rsidRDefault="00FD6273" w:rsidP="00FD5502">
      <w:pPr>
        <w:pStyle w:val="26"/>
        <w:spacing w:after="0" w:line="240" w:lineRule="auto"/>
        <w:ind w:left="0"/>
        <w:rPr>
          <w:rFonts w:asciiTheme="minorHAnsi" w:hAnsiTheme="minorHAnsi" w:cstheme="minorBidi"/>
          <w:sz w:val="22"/>
          <w:szCs w:val="22"/>
        </w:rPr>
      </w:pPr>
      <w:hyperlink w:anchor="_Toc309647956" w:history="1">
        <w:r w:rsidR="00D60C86">
          <w:rPr>
            <w:rStyle w:val="a4"/>
          </w:rPr>
          <w:t>8.1. Рекомендуемая литература</w:t>
        </w:r>
        <w:r w:rsidR="00D60C86">
          <w:rPr>
            <w:webHidden/>
          </w:rPr>
          <w:tab/>
        </w:r>
      </w:hyperlink>
      <w:r w:rsidR="00D60C86">
        <w:t xml:space="preserve"> </w:t>
      </w:r>
      <w:r w:rsidR="00537791">
        <w:t>1</w:t>
      </w:r>
      <w:r w:rsidR="002231B7">
        <w:t>7</w:t>
      </w:r>
    </w:p>
    <w:p w:rsidR="00D60C86" w:rsidRDefault="00FD6273" w:rsidP="00FD5502">
      <w:pPr>
        <w:pStyle w:val="26"/>
        <w:spacing w:after="0" w:line="240" w:lineRule="auto"/>
        <w:ind w:left="0"/>
        <w:rPr>
          <w:rFonts w:asciiTheme="minorHAnsi" w:hAnsiTheme="minorHAnsi" w:cstheme="minorBidi"/>
          <w:sz w:val="22"/>
          <w:szCs w:val="22"/>
        </w:rPr>
      </w:pPr>
      <w:hyperlink w:anchor="_Toc309647957" w:history="1">
        <w:r w:rsidR="00D60C86" w:rsidRPr="00EF5B93">
          <w:rPr>
            <w:rStyle w:val="a4"/>
          </w:rPr>
          <w:t>8.2. Электронные образовательные ресурсы</w:t>
        </w:r>
        <w:r w:rsidR="00D60C86">
          <w:rPr>
            <w:webHidden/>
          </w:rPr>
          <w:tab/>
        </w:r>
        <w:r w:rsidR="0031443A">
          <w:rPr>
            <w:webHidden/>
          </w:rPr>
          <w:fldChar w:fldCharType="begin"/>
        </w:r>
        <w:r w:rsidR="00D60C86">
          <w:rPr>
            <w:webHidden/>
          </w:rPr>
          <w:instrText xml:space="preserve"> PAGEREF _Toc309647957 \h </w:instrText>
        </w:r>
        <w:r w:rsidR="0031443A">
          <w:rPr>
            <w:webHidden/>
          </w:rPr>
        </w:r>
        <w:r w:rsidR="0031443A">
          <w:rPr>
            <w:webHidden/>
          </w:rPr>
          <w:fldChar w:fldCharType="separate"/>
        </w:r>
        <w:r w:rsidR="002C297F">
          <w:rPr>
            <w:webHidden/>
          </w:rPr>
          <w:t>17</w:t>
        </w:r>
        <w:r w:rsidR="0031443A">
          <w:rPr>
            <w:webHidden/>
          </w:rPr>
          <w:fldChar w:fldCharType="end"/>
        </w:r>
      </w:hyperlink>
    </w:p>
    <w:p w:rsidR="00D60C86" w:rsidRDefault="00FD6273" w:rsidP="00FD5502">
      <w:pPr>
        <w:pStyle w:val="16"/>
        <w:tabs>
          <w:tab w:val="right" w:leader="dot" w:pos="9628"/>
        </w:tabs>
        <w:spacing w:line="240" w:lineRule="auto"/>
        <w:rPr>
          <w:rFonts w:asciiTheme="minorHAnsi" w:hAnsiTheme="minorHAnsi"/>
          <w:noProof/>
          <w:sz w:val="22"/>
        </w:rPr>
      </w:pPr>
      <w:hyperlink w:anchor="_Toc309647958" w:history="1">
        <w:r w:rsidR="00D60C86" w:rsidRPr="00EF5B93">
          <w:rPr>
            <w:rStyle w:val="a4"/>
            <w:rFonts w:cs="Times New Roman"/>
            <w:noProof/>
          </w:rPr>
          <w:t>9. Материально-техническое обеспечение дисциплины</w:t>
        </w:r>
        <w:r w:rsidR="00D60C86">
          <w:rPr>
            <w:noProof/>
            <w:webHidden/>
          </w:rPr>
          <w:tab/>
        </w:r>
        <w:r w:rsidR="002231B7">
          <w:rPr>
            <w:noProof/>
            <w:webHidden/>
          </w:rPr>
          <w:t>18</w:t>
        </w:r>
      </w:hyperlink>
    </w:p>
    <w:p w:rsidR="00D60C86" w:rsidRPr="005B59A1" w:rsidRDefault="0031443A" w:rsidP="00FD5502">
      <w:pPr>
        <w:widowControl w:val="0"/>
        <w:spacing w:after="0" w:line="240" w:lineRule="auto"/>
        <w:rPr>
          <w:rFonts w:ascii="Times New Roman" w:hAnsi="Times New Roman" w:cs="Times New Roman"/>
        </w:rPr>
      </w:pPr>
      <w:r>
        <w:rPr>
          <w:rFonts w:ascii="Times New Roman" w:hAnsi="Times New Roman" w:cs="Times New Roman"/>
          <w:sz w:val="28"/>
        </w:rPr>
        <w:fldChar w:fldCharType="end"/>
      </w:r>
    </w:p>
    <w:p w:rsidR="00D60C86" w:rsidRDefault="00D60C86" w:rsidP="00FD5502">
      <w:pPr>
        <w:pStyle w:val="ac"/>
        <w:spacing w:line="240" w:lineRule="auto"/>
        <w:rPr>
          <w:rFonts w:ascii="Times New Roman" w:hAnsi="Times New Roman"/>
          <w:sz w:val="24"/>
          <w:szCs w:val="24"/>
        </w:rPr>
      </w:pPr>
    </w:p>
    <w:p w:rsidR="00CF2C43" w:rsidRDefault="00CF2C43" w:rsidP="00FD5502">
      <w:pPr>
        <w:spacing w:after="0" w:line="240" w:lineRule="auto"/>
      </w:pPr>
    </w:p>
    <w:sectPr w:rsidR="00CF2C43" w:rsidSect="00D96281">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73" w:rsidRDefault="00FD6273" w:rsidP="002C6A5B">
      <w:pPr>
        <w:spacing w:after="0" w:line="240" w:lineRule="auto"/>
      </w:pPr>
      <w:r>
        <w:separator/>
      </w:r>
    </w:p>
  </w:endnote>
  <w:endnote w:type="continuationSeparator" w:id="0">
    <w:p w:rsidR="00FD6273" w:rsidRDefault="00FD6273" w:rsidP="002C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02" w:rsidRDefault="0031443A">
    <w:pPr>
      <w:pStyle w:val="af2"/>
      <w:jc w:val="right"/>
    </w:pPr>
    <w:r>
      <w:fldChar w:fldCharType="begin"/>
    </w:r>
    <w:r w:rsidR="00FD5502">
      <w:instrText xml:space="preserve"> PAGE   \* MERGEFORMAT </w:instrText>
    </w:r>
    <w:r>
      <w:fldChar w:fldCharType="separate"/>
    </w:r>
    <w:r w:rsidR="002C297F">
      <w:rPr>
        <w:noProof/>
      </w:rPr>
      <w:t>19</w:t>
    </w:r>
    <w:r>
      <w:rPr>
        <w:noProof/>
      </w:rPr>
      <w:fldChar w:fldCharType="end"/>
    </w:r>
  </w:p>
  <w:p w:rsidR="00FD5502" w:rsidRDefault="00FD550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73" w:rsidRDefault="00FD6273" w:rsidP="002C6A5B">
      <w:pPr>
        <w:spacing w:after="0" w:line="240" w:lineRule="auto"/>
      </w:pPr>
      <w:r>
        <w:separator/>
      </w:r>
    </w:p>
  </w:footnote>
  <w:footnote w:type="continuationSeparator" w:id="0">
    <w:p w:rsidR="00FD6273" w:rsidRDefault="00FD6273" w:rsidP="002C6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8E"/>
    <w:multiLevelType w:val="hybridMultilevel"/>
    <w:tmpl w:val="2F24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814D1"/>
    <w:multiLevelType w:val="hybridMultilevel"/>
    <w:tmpl w:val="AD9255AE"/>
    <w:lvl w:ilvl="0" w:tplc="1A5ED3C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10025"/>
    <w:multiLevelType w:val="hybridMultilevel"/>
    <w:tmpl w:val="7CAEA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D2F4B"/>
    <w:multiLevelType w:val="hybridMultilevel"/>
    <w:tmpl w:val="8E1C5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D32701"/>
    <w:multiLevelType w:val="hybridMultilevel"/>
    <w:tmpl w:val="2A5EAA4A"/>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947A6"/>
    <w:multiLevelType w:val="hybridMultilevel"/>
    <w:tmpl w:val="2F24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D3227"/>
    <w:multiLevelType w:val="hybridMultilevel"/>
    <w:tmpl w:val="8D300F2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951FD"/>
    <w:multiLevelType w:val="hybridMultilevel"/>
    <w:tmpl w:val="48C40C96"/>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56B9D"/>
    <w:multiLevelType w:val="hybridMultilevel"/>
    <w:tmpl w:val="3424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D4CB2"/>
    <w:multiLevelType w:val="hybridMultilevel"/>
    <w:tmpl w:val="328EDB36"/>
    <w:lvl w:ilvl="0" w:tplc="CFBCFF9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7EF4564"/>
    <w:multiLevelType w:val="hybridMultilevel"/>
    <w:tmpl w:val="96909A9C"/>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1">
    <w:nsid w:val="320B7AA2"/>
    <w:multiLevelType w:val="hybridMultilevel"/>
    <w:tmpl w:val="F66C4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92731A"/>
    <w:multiLevelType w:val="hybridMultilevel"/>
    <w:tmpl w:val="ECEA6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7159F"/>
    <w:multiLevelType w:val="hybridMultilevel"/>
    <w:tmpl w:val="3424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56E3A"/>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6">
    <w:nsid w:val="3BB0104A"/>
    <w:multiLevelType w:val="hybridMultilevel"/>
    <w:tmpl w:val="21F05E3E"/>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24217"/>
    <w:multiLevelType w:val="hybridMultilevel"/>
    <w:tmpl w:val="6F429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11ABD"/>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9">
    <w:nsid w:val="43C81D93"/>
    <w:multiLevelType w:val="multilevel"/>
    <w:tmpl w:val="AFC2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AE384B"/>
    <w:multiLevelType w:val="hybridMultilevel"/>
    <w:tmpl w:val="75B63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45603"/>
    <w:multiLevelType w:val="multilevel"/>
    <w:tmpl w:val="DD3E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0F5AB4"/>
    <w:multiLevelType w:val="hybridMultilevel"/>
    <w:tmpl w:val="50A68AA2"/>
    <w:lvl w:ilvl="0" w:tplc="AEDA9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E105AF"/>
    <w:multiLevelType w:val="multilevel"/>
    <w:tmpl w:val="6508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5A2B3E"/>
    <w:multiLevelType w:val="hybridMultilevel"/>
    <w:tmpl w:val="323C8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0D47B2"/>
    <w:multiLevelType w:val="hybridMultilevel"/>
    <w:tmpl w:val="8E1C5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376DF5"/>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7">
    <w:nsid w:val="61BB06B7"/>
    <w:multiLevelType w:val="hybridMultilevel"/>
    <w:tmpl w:val="70BC4E64"/>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467628"/>
    <w:multiLevelType w:val="hybridMultilevel"/>
    <w:tmpl w:val="CA744166"/>
    <w:lvl w:ilvl="0" w:tplc="62302BEE">
      <w:start w:val="2"/>
      <w:numFmt w:val="bullet"/>
      <w:lvlText w:val="-"/>
      <w:lvlJc w:val="left"/>
      <w:pPr>
        <w:tabs>
          <w:tab w:val="num" w:pos="1833"/>
        </w:tabs>
        <w:ind w:left="1833" w:hanging="112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9">
    <w:nsid w:val="669D70F4"/>
    <w:multiLevelType w:val="hybridMultilevel"/>
    <w:tmpl w:val="4664D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AB7705"/>
    <w:multiLevelType w:val="hybridMultilevel"/>
    <w:tmpl w:val="50A68AA2"/>
    <w:lvl w:ilvl="0" w:tplc="AEDA9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D53ED8"/>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2">
    <w:nsid w:val="6DC164DD"/>
    <w:multiLevelType w:val="hybridMultilevel"/>
    <w:tmpl w:val="84C87118"/>
    <w:lvl w:ilvl="0" w:tplc="3D0A1D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D012AF"/>
    <w:multiLevelType w:val="hybridMultilevel"/>
    <w:tmpl w:val="EA08F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F153A9"/>
    <w:multiLevelType w:val="hybridMultilevel"/>
    <w:tmpl w:val="A6BC14DE"/>
    <w:lvl w:ilvl="0" w:tplc="3D0A1D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D528E1"/>
    <w:multiLevelType w:val="hybridMultilevel"/>
    <w:tmpl w:val="DE94535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957EA1"/>
    <w:multiLevelType w:val="hybridMultilevel"/>
    <w:tmpl w:val="58AA071A"/>
    <w:lvl w:ilvl="0" w:tplc="95102AC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C26C4"/>
    <w:multiLevelType w:val="hybridMultilevel"/>
    <w:tmpl w:val="36CC8886"/>
    <w:lvl w:ilvl="0" w:tplc="79564862">
      <w:start w:val="1"/>
      <w:numFmt w:val="decimal"/>
      <w:lvlText w:val="%1."/>
      <w:lvlJc w:val="left"/>
      <w:pPr>
        <w:tabs>
          <w:tab w:val="num" w:pos="644"/>
        </w:tabs>
        <w:ind w:left="644" w:hanging="360"/>
      </w:pPr>
      <w:rPr>
        <w:b w:val="0"/>
        <w:i w:val="0"/>
      </w:rPr>
    </w:lvl>
    <w:lvl w:ilvl="1" w:tplc="0419000F">
      <w:start w:val="1"/>
      <w:numFmt w:val="decimal"/>
      <w:lvlText w:val="%2."/>
      <w:lvlJc w:val="left"/>
      <w:pPr>
        <w:tabs>
          <w:tab w:val="num" w:pos="1440"/>
        </w:tabs>
        <w:ind w:left="1440" w:hanging="360"/>
      </w:pPr>
      <w:rPr>
        <w:b w:val="0"/>
        <w:i w:val="0"/>
      </w:rPr>
    </w:lvl>
    <w:lvl w:ilvl="2" w:tplc="04190017">
      <w:start w:val="1"/>
      <w:numFmt w:val="lowerLetter"/>
      <w:lvlText w:val="%3)"/>
      <w:lvlJc w:val="left"/>
      <w:pPr>
        <w:tabs>
          <w:tab w:val="num" w:pos="2340"/>
        </w:tabs>
        <w:ind w:left="2340" w:hanging="360"/>
      </w:pPr>
      <w:rPr>
        <w:b w:val="0"/>
        <w:i w:val="0"/>
      </w:rPr>
    </w:lvl>
    <w:lvl w:ilvl="3" w:tplc="0419000F">
      <w:start w:val="1"/>
      <w:numFmt w:val="decimal"/>
      <w:lvlText w:val="%4."/>
      <w:lvlJc w:val="left"/>
      <w:pPr>
        <w:tabs>
          <w:tab w:val="num" w:pos="2880"/>
        </w:tabs>
        <w:ind w:left="288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6E05CE"/>
    <w:multiLevelType w:val="hybridMultilevel"/>
    <w:tmpl w:val="2F24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num>
  <w:num w:numId="4">
    <w:abstractNumId w:val="24"/>
  </w:num>
  <w:num w:numId="5">
    <w:abstractNumId w:val="15"/>
  </w:num>
  <w:num w:numId="6">
    <w:abstractNumId w:val="25"/>
  </w:num>
  <w:num w:numId="7">
    <w:abstractNumId w:val="29"/>
  </w:num>
  <w:num w:numId="8">
    <w:abstractNumId w:val="37"/>
  </w:num>
  <w:num w:numId="9">
    <w:abstractNumId w:val="20"/>
  </w:num>
  <w:num w:numId="10">
    <w:abstractNumId w:val="17"/>
  </w:num>
  <w:num w:numId="11">
    <w:abstractNumId w:val="3"/>
  </w:num>
  <w:num w:numId="12">
    <w:abstractNumId w:val="11"/>
  </w:num>
  <w:num w:numId="13">
    <w:abstractNumId w:val="33"/>
  </w:num>
  <w:num w:numId="14">
    <w:abstractNumId w:val="31"/>
  </w:num>
  <w:num w:numId="15">
    <w:abstractNumId w:val="26"/>
  </w:num>
  <w:num w:numId="16">
    <w:abstractNumId w:val="18"/>
  </w:num>
  <w:num w:numId="17">
    <w:abstractNumId w:val="4"/>
  </w:num>
  <w:num w:numId="18">
    <w:abstractNumId w:val="9"/>
  </w:num>
  <w:num w:numId="19">
    <w:abstractNumId w:val="7"/>
  </w:num>
  <w:num w:numId="20">
    <w:abstractNumId w:val="6"/>
  </w:num>
  <w:num w:numId="21">
    <w:abstractNumId w:val="35"/>
  </w:num>
  <w:num w:numId="22">
    <w:abstractNumId w:val="16"/>
  </w:num>
  <w:num w:numId="23">
    <w:abstractNumId w:val="27"/>
  </w:num>
  <w:num w:numId="24">
    <w:abstractNumId w:val="2"/>
  </w:num>
  <w:num w:numId="25">
    <w:abstractNumId w:val="22"/>
  </w:num>
  <w:num w:numId="26">
    <w:abstractNumId w:val="8"/>
  </w:num>
  <w:num w:numId="27">
    <w:abstractNumId w:val="0"/>
  </w:num>
  <w:num w:numId="28">
    <w:abstractNumId w:val="38"/>
  </w:num>
  <w:num w:numId="29">
    <w:abstractNumId w:val="13"/>
  </w:num>
  <w:num w:numId="30">
    <w:abstractNumId w:val="30"/>
  </w:num>
  <w:num w:numId="31">
    <w:abstractNumId w:val="5"/>
  </w:num>
  <w:num w:numId="32">
    <w:abstractNumId w:val="14"/>
  </w:num>
  <w:num w:numId="33">
    <w:abstractNumId w:val="28"/>
  </w:num>
  <w:num w:numId="34">
    <w:abstractNumId w:val="34"/>
  </w:num>
  <w:num w:numId="35">
    <w:abstractNumId w:val="23"/>
  </w:num>
  <w:num w:numId="36">
    <w:abstractNumId w:val="19"/>
  </w:num>
  <w:num w:numId="37">
    <w:abstractNumId w:val="21"/>
  </w:num>
  <w:num w:numId="38">
    <w:abstractNumId w:val="1"/>
  </w:num>
  <w:num w:numId="3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0C86"/>
    <w:rsid w:val="00017F9E"/>
    <w:rsid w:val="0003342F"/>
    <w:rsid w:val="000630BA"/>
    <w:rsid w:val="00067904"/>
    <w:rsid w:val="00084381"/>
    <w:rsid w:val="00085C3D"/>
    <w:rsid w:val="000B252C"/>
    <w:rsid w:val="00103A7B"/>
    <w:rsid w:val="001A034C"/>
    <w:rsid w:val="001A1787"/>
    <w:rsid w:val="001A748F"/>
    <w:rsid w:val="001B49E1"/>
    <w:rsid w:val="001B4E19"/>
    <w:rsid w:val="001C17B7"/>
    <w:rsid w:val="001E6166"/>
    <w:rsid w:val="0020170B"/>
    <w:rsid w:val="00203A44"/>
    <w:rsid w:val="002231B7"/>
    <w:rsid w:val="002802E2"/>
    <w:rsid w:val="002C297F"/>
    <w:rsid w:val="002C6A5B"/>
    <w:rsid w:val="002D3081"/>
    <w:rsid w:val="0031443A"/>
    <w:rsid w:val="003A6481"/>
    <w:rsid w:val="004534FA"/>
    <w:rsid w:val="005167E6"/>
    <w:rsid w:val="00537791"/>
    <w:rsid w:val="0057081A"/>
    <w:rsid w:val="005733DA"/>
    <w:rsid w:val="005A603F"/>
    <w:rsid w:val="006202C0"/>
    <w:rsid w:val="0063165F"/>
    <w:rsid w:val="006A1511"/>
    <w:rsid w:val="006B6600"/>
    <w:rsid w:val="007018B8"/>
    <w:rsid w:val="00765794"/>
    <w:rsid w:val="0077246A"/>
    <w:rsid w:val="007F31B0"/>
    <w:rsid w:val="00806BEB"/>
    <w:rsid w:val="008356B8"/>
    <w:rsid w:val="00846303"/>
    <w:rsid w:val="008814A7"/>
    <w:rsid w:val="009262DF"/>
    <w:rsid w:val="00996F80"/>
    <w:rsid w:val="009E377E"/>
    <w:rsid w:val="00A02BBA"/>
    <w:rsid w:val="00AD5196"/>
    <w:rsid w:val="00B31575"/>
    <w:rsid w:val="00B86871"/>
    <w:rsid w:val="00BD6708"/>
    <w:rsid w:val="00C22BC5"/>
    <w:rsid w:val="00C80491"/>
    <w:rsid w:val="00CF1A8E"/>
    <w:rsid w:val="00CF2C43"/>
    <w:rsid w:val="00D14C10"/>
    <w:rsid w:val="00D42A3F"/>
    <w:rsid w:val="00D60C86"/>
    <w:rsid w:val="00D66607"/>
    <w:rsid w:val="00D735E1"/>
    <w:rsid w:val="00D96281"/>
    <w:rsid w:val="00E15100"/>
    <w:rsid w:val="00E63F21"/>
    <w:rsid w:val="00F311F9"/>
    <w:rsid w:val="00F73AB1"/>
    <w:rsid w:val="00F900EC"/>
    <w:rsid w:val="00FD5502"/>
    <w:rsid w:val="00FD6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0C86"/>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D60C86"/>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D60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60C86"/>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D60C86"/>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D60C86"/>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0C86"/>
    <w:rPr>
      <w:rFonts w:cs="Arial"/>
      <w:b/>
      <w:bCs/>
      <w:caps/>
      <w:kern w:val="32"/>
      <w:sz w:val="28"/>
      <w:szCs w:val="32"/>
    </w:rPr>
  </w:style>
  <w:style w:type="character" w:customStyle="1" w:styleId="20">
    <w:name w:val="Заголовок 2 Знак"/>
    <w:basedOn w:val="a1"/>
    <w:link w:val="2"/>
    <w:uiPriority w:val="9"/>
    <w:rsid w:val="00D60C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60C86"/>
    <w:rPr>
      <w:rFonts w:ascii="Arial" w:hAnsi="Arial" w:cs="Arial"/>
      <w:b/>
      <w:bCs/>
      <w:sz w:val="26"/>
      <w:szCs w:val="26"/>
      <w:lang w:val="en-US"/>
    </w:rPr>
  </w:style>
  <w:style w:type="character" w:customStyle="1" w:styleId="40">
    <w:name w:val="Заголовок 4 Знак"/>
    <w:basedOn w:val="a1"/>
    <w:link w:val="4"/>
    <w:rsid w:val="00D60C86"/>
    <w:rPr>
      <w:b/>
      <w:bCs/>
      <w:sz w:val="28"/>
      <w:szCs w:val="28"/>
      <w:lang w:val="en-US"/>
    </w:rPr>
  </w:style>
  <w:style w:type="character" w:customStyle="1" w:styleId="70">
    <w:name w:val="Заголовок 7 Знак"/>
    <w:basedOn w:val="a1"/>
    <w:link w:val="7"/>
    <w:rsid w:val="00D60C86"/>
    <w:rPr>
      <w:sz w:val="24"/>
      <w:szCs w:val="24"/>
    </w:rPr>
  </w:style>
  <w:style w:type="character" w:styleId="a4">
    <w:name w:val="Hyperlink"/>
    <w:basedOn w:val="a1"/>
    <w:uiPriority w:val="99"/>
    <w:rsid w:val="00D60C86"/>
    <w:rPr>
      <w:color w:val="0000FF"/>
      <w:u w:val="single"/>
    </w:rPr>
  </w:style>
  <w:style w:type="paragraph" w:styleId="a5">
    <w:name w:val="Normal (Web)"/>
    <w:basedOn w:val="a0"/>
    <w:uiPriority w:val="99"/>
    <w:rsid w:val="00D60C86"/>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uiPriority w:val="99"/>
    <w:rsid w:val="00D60C86"/>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uiPriority w:val="99"/>
    <w:rsid w:val="00D60C86"/>
    <w:rPr>
      <w:sz w:val="28"/>
      <w:szCs w:val="24"/>
    </w:rPr>
  </w:style>
  <w:style w:type="paragraph" w:customStyle="1" w:styleId="a">
    <w:name w:val="список с точками"/>
    <w:basedOn w:val="a0"/>
    <w:rsid w:val="00D60C86"/>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D60C86"/>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D60C86"/>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D60C86"/>
  </w:style>
  <w:style w:type="paragraph" w:styleId="ab">
    <w:name w:val="footnote text"/>
    <w:basedOn w:val="a0"/>
    <w:link w:val="aa"/>
    <w:rsid w:val="00D60C86"/>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D60C86"/>
    <w:rPr>
      <w:rFonts w:asciiTheme="minorHAnsi" w:eastAsiaTheme="minorEastAsia" w:hAnsiTheme="minorHAnsi" w:cstheme="minorBidi"/>
    </w:rPr>
  </w:style>
  <w:style w:type="character" w:customStyle="1" w:styleId="13">
    <w:name w:val="табл_заголовок_13 Знак"/>
    <w:basedOn w:val="a1"/>
    <w:link w:val="130"/>
    <w:locked/>
    <w:rsid w:val="00D60C86"/>
    <w:rPr>
      <w:b/>
      <w:bCs/>
      <w:sz w:val="26"/>
    </w:rPr>
  </w:style>
  <w:style w:type="paragraph" w:customStyle="1" w:styleId="130">
    <w:name w:val="табл_заголовок_13"/>
    <w:basedOn w:val="a0"/>
    <w:link w:val="13"/>
    <w:rsid w:val="00D60C86"/>
    <w:pPr>
      <w:spacing w:after="240" w:line="288" w:lineRule="auto"/>
      <w:jc w:val="center"/>
    </w:pPr>
    <w:rPr>
      <w:rFonts w:ascii="Times New Roman" w:eastAsia="Times New Roman" w:hAnsi="Times New Roman" w:cs="Times New Roman"/>
      <w:b/>
      <w:bCs/>
      <w:sz w:val="26"/>
      <w:szCs w:val="20"/>
    </w:rPr>
  </w:style>
  <w:style w:type="paragraph" w:customStyle="1" w:styleId="131">
    <w:name w:val="табл_текст_центр_ 13"/>
    <w:basedOn w:val="a0"/>
    <w:rsid w:val="00D60C86"/>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D60C86"/>
    <w:rPr>
      <w:sz w:val="26"/>
    </w:rPr>
  </w:style>
  <w:style w:type="paragraph" w:customStyle="1" w:styleId="133">
    <w:name w:val="табл_текст_влево_13"/>
    <w:basedOn w:val="a0"/>
    <w:link w:val="132"/>
    <w:rsid w:val="00D60C86"/>
    <w:pPr>
      <w:spacing w:after="0" w:line="288" w:lineRule="auto"/>
      <w:ind w:left="57"/>
    </w:pPr>
    <w:rPr>
      <w:rFonts w:ascii="Times New Roman" w:eastAsia="Times New Roman" w:hAnsi="Times New Roman" w:cs="Times New Roman"/>
      <w:sz w:val="26"/>
      <w:szCs w:val="20"/>
    </w:rPr>
  </w:style>
  <w:style w:type="paragraph" w:customStyle="1" w:styleId="ac">
    <w:name w:val="Абзац_СУБД"/>
    <w:basedOn w:val="a0"/>
    <w:rsid w:val="00D60C86"/>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D60C86"/>
    <w:pPr>
      <w:spacing w:after="0" w:line="360" w:lineRule="auto"/>
      <w:jc w:val="both"/>
    </w:pPr>
    <w:rPr>
      <w:rFonts w:ascii="Arial" w:eastAsia="Times New Roman" w:hAnsi="Arial" w:cs="Times New Roman"/>
      <w:b/>
      <w:i/>
      <w:sz w:val="28"/>
      <w:szCs w:val="20"/>
    </w:rPr>
  </w:style>
  <w:style w:type="character" w:styleId="ad">
    <w:name w:val="footnote reference"/>
    <w:basedOn w:val="a1"/>
    <w:rsid w:val="00D60C86"/>
    <w:rPr>
      <w:vertAlign w:val="superscript"/>
    </w:rPr>
  </w:style>
  <w:style w:type="character" w:styleId="ae">
    <w:name w:val="Strong"/>
    <w:basedOn w:val="a1"/>
    <w:uiPriority w:val="22"/>
    <w:qFormat/>
    <w:rsid w:val="00D60C86"/>
    <w:rPr>
      <w:b/>
      <w:bCs/>
    </w:rPr>
  </w:style>
  <w:style w:type="paragraph" w:styleId="af">
    <w:name w:val="Title"/>
    <w:basedOn w:val="a0"/>
    <w:link w:val="af0"/>
    <w:qFormat/>
    <w:rsid w:val="00D60C86"/>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D60C86"/>
    <w:rPr>
      <w:rFonts w:ascii="Calibri" w:hAnsi="Calibri" w:cs="Calibri"/>
      <w:b/>
      <w:bCs/>
      <w:color w:val="000000"/>
      <w:spacing w:val="3"/>
      <w:sz w:val="24"/>
      <w:szCs w:val="24"/>
      <w:shd w:val="clear" w:color="auto" w:fill="FFFFFF"/>
    </w:rPr>
  </w:style>
  <w:style w:type="paragraph" w:styleId="31">
    <w:name w:val="Body Text 3"/>
    <w:basedOn w:val="a0"/>
    <w:link w:val="32"/>
    <w:uiPriority w:val="99"/>
    <w:unhideWhenUsed/>
    <w:rsid w:val="00D60C86"/>
    <w:pPr>
      <w:spacing w:after="120"/>
    </w:pPr>
    <w:rPr>
      <w:sz w:val="16"/>
      <w:szCs w:val="16"/>
    </w:rPr>
  </w:style>
  <w:style w:type="character" w:customStyle="1" w:styleId="32">
    <w:name w:val="Основной текст 3 Знак"/>
    <w:basedOn w:val="a1"/>
    <w:link w:val="31"/>
    <w:uiPriority w:val="99"/>
    <w:rsid w:val="00D60C86"/>
    <w:rPr>
      <w:rFonts w:asciiTheme="minorHAnsi" w:eastAsiaTheme="minorEastAsia" w:hAnsiTheme="minorHAnsi" w:cstheme="minorBidi"/>
      <w:sz w:val="16"/>
      <w:szCs w:val="16"/>
    </w:rPr>
  </w:style>
  <w:style w:type="paragraph" w:customStyle="1" w:styleId="12">
    <w:name w:val="Обычный1"/>
    <w:rsid w:val="00D60C86"/>
    <w:pPr>
      <w:widowControl w:val="0"/>
      <w:snapToGrid w:val="0"/>
      <w:spacing w:line="256" w:lineRule="auto"/>
      <w:jc w:val="both"/>
    </w:pPr>
    <w:rPr>
      <w:sz w:val="22"/>
    </w:rPr>
  </w:style>
  <w:style w:type="paragraph" w:customStyle="1" w:styleId="14">
    <w:name w:val="Знак1"/>
    <w:basedOn w:val="a0"/>
    <w:rsid w:val="00D60C86"/>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D60C86"/>
    <w:rPr>
      <w:rFonts w:ascii="Calibri" w:eastAsia="Calibri" w:hAnsi="Calibri"/>
      <w:sz w:val="22"/>
      <w:szCs w:val="22"/>
      <w:lang w:eastAsia="en-US"/>
    </w:rPr>
  </w:style>
  <w:style w:type="paragraph" w:customStyle="1" w:styleId="osnper">
    <w:name w:val="_osn_per"/>
    <w:basedOn w:val="a0"/>
    <w:rsid w:val="00D60C86"/>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D60C86"/>
  </w:style>
  <w:style w:type="paragraph" w:styleId="af2">
    <w:name w:val="footer"/>
    <w:basedOn w:val="a0"/>
    <w:link w:val="af3"/>
    <w:uiPriority w:val="99"/>
    <w:rsid w:val="00D60C86"/>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D60C86"/>
    <w:rPr>
      <w:rFonts w:ascii="Calibri" w:hAnsi="Calibri" w:cs="Calibri"/>
      <w:sz w:val="24"/>
      <w:szCs w:val="24"/>
    </w:rPr>
  </w:style>
  <w:style w:type="paragraph" w:customStyle="1" w:styleId="120">
    <w:name w:val="табл_подписи_12"/>
    <w:basedOn w:val="a9"/>
    <w:rsid w:val="00D60C86"/>
    <w:rPr>
      <w:i/>
      <w:sz w:val="26"/>
    </w:rPr>
  </w:style>
  <w:style w:type="paragraph" w:styleId="af4">
    <w:name w:val="List Paragraph"/>
    <w:basedOn w:val="a0"/>
    <w:uiPriority w:val="34"/>
    <w:qFormat/>
    <w:rsid w:val="00D60C86"/>
    <w:pPr>
      <w:ind w:left="720"/>
      <w:contextualSpacing/>
    </w:pPr>
  </w:style>
  <w:style w:type="paragraph" w:styleId="22">
    <w:name w:val="Body Text 2"/>
    <w:basedOn w:val="a0"/>
    <w:link w:val="23"/>
    <w:rsid w:val="00D60C8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D60C86"/>
    <w:rPr>
      <w:sz w:val="24"/>
      <w:szCs w:val="24"/>
    </w:rPr>
  </w:style>
  <w:style w:type="paragraph" w:customStyle="1" w:styleId="24">
    <w:name w:val="Обычный2"/>
    <w:rsid w:val="00D60C86"/>
    <w:pPr>
      <w:widowControl w:val="0"/>
      <w:spacing w:before="120" w:after="120" w:line="360" w:lineRule="auto"/>
      <w:ind w:firstLine="720"/>
    </w:pPr>
    <w:rPr>
      <w:snapToGrid w:val="0"/>
      <w:sz w:val="24"/>
    </w:rPr>
  </w:style>
  <w:style w:type="paragraph" w:customStyle="1" w:styleId="210">
    <w:name w:val="Основной текст 21"/>
    <w:basedOn w:val="24"/>
    <w:rsid w:val="00D60C86"/>
    <w:pPr>
      <w:spacing w:before="0" w:after="0"/>
      <w:ind w:firstLine="0"/>
    </w:pPr>
    <w:rPr>
      <w:sz w:val="28"/>
    </w:rPr>
  </w:style>
  <w:style w:type="paragraph" w:customStyle="1" w:styleId="310">
    <w:name w:val="Основной текст с отступом 31"/>
    <w:basedOn w:val="24"/>
    <w:rsid w:val="00D60C86"/>
    <w:pPr>
      <w:spacing w:before="0" w:after="0"/>
      <w:jc w:val="both"/>
    </w:pPr>
    <w:rPr>
      <w:sz w:val="28"/>
    </w:rPr>
  </w:style>
  <w:style w:type="paragraph" w:styleId="af5">
    <w:name w:val="Plain Text"/>
    <w:basedOn w:val="a0"/>
    <w:link w:val="af6"/>
    <w:rsid w:val="00D60C86"/>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D60C86"/>
    <w:rPr>
      <w:rFonts w:ascii="Courier New" w:hAnsi="Courier New"/>
    </w:rPr>
  </w:style>
  <w:style w:type="character" w:styleId="af7">
    <w:name w:val="Emphasis"/>
    <w:basedOn w:val="a1"/>
    <w:uiPriority w:val="20"/>
    <w:qFormat/>
    <w:rsid w:val="00D60C86"/>
    <w:rPr>
      <w:i/>
      <w:iCs/>
    </w:rPr>
  </w:style>
  <w:style w:type="paragraph" w:customStyle="1" w:styleId="33">
    <w:name w:val="Обычный3"/>
    <w:rsid w:val="00D60C86"/>
    <w:pPr>
      <w:snapToGrid w:val="0"/>
      <w:spacing w:before="100" w:after="100"/>
    </w:pPr>
    <w:rPr>
      <w:sz w:val="24"/>
    </w:rPr>
  </w:style>
  <w:style w:type="paragraph" w:styleId="af8">
    <w:name w:val="Body Text Indent"/>
    <w:basedOn w:val="a0"/>
    <w:link w:val="af9"/>
    <w:uiPriority w:val="99"/>
    <w:unhideWhenUsed/>
    <w:rsid w:val="00D60C86"/>
    <w:pPr>
      <w:spacing w:after="120"/>
      <w:ind w:left="283"/>
    </w:pPr>
  </w:style>
  <w:style w:type="character" w:customStyle="1" w:styleId="af9">
    <w:name w:val="Основной текст с отступом Знак"/>
    <w:basedOn w:val="a1"/>
    <w:link w:val="af8"/>
    <w:uiPriority w:val="99"/>
    <w:rsid w:val="00D60C86"/>
    <w:rPr>
      <w:rFonts w:asciiTheme="minorHAnsi" w:eastAsiaTheme="minorEastAsia" w:hAnsiTheme="minorHAnsi" w:cstheme="minorBidi"/>
      <w:sz w:val="22"/>
      <w:szCs w:val="22"/>
    </w:rPr>
  </w:style>
  <w:style w:type="paragraph" w:customStyle="1" w:styleId="140">
    <w:name w:val="одинарный 14"/>
    <w:basedOn w:val="a0"/>
    <w:rsid w:val="00D60C86"/>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unhideWhenUsed/>
    <w:rsid w:val="00D60C86"/>
    <w:pPr>
      <w:spacing w:after="120"/>
      <w:ind w:left="283"/>
    </w:pPr>
    <w:rPr>
      <w:sz w:val="16"/>
      <w:szCs w:val="16"/>
    </w:rPr>
  </w:style>
  <w:style w:type="character" w:customStyle="1" w:styleId="35">
    <w:name w:val="Основной текст с отступом 3 Знак"/>
    <w:basedOn w:val="a1"/>
    <w:link w:val="34"/>
    <w:uiPriority w:val="99"/>
    <w:rsid w:val="00D60C86"/>
    <w:rPr>
      <w:rFonts w:asciiTheme="minorHAnsi" w:eastAsiaTheme="minorEastAsia" w:hAnsiTheme="minorHAnsi" w:cstheme="minorBidi"/>
      <w:sz w:val="16"/>
      <w:szCs w:val="16"/>
    </w:rPr>
  </w:style>
  <w:style w:type="paragraph" w:customStyle="1" w:styleId="41">
    <w:name w:val="Обычный4"/>
    <w:rsid w:val="00D60C86"/>
    <w:pPr>
      <w:widowControl w:val="0"/>
      <w:spacing w:before="120" w:after="120" w:line="360" w:lineRule="auto"/>
      <w:ind w:firstLine="720"/>
    </w:pPr>
    <w:rPr>
      <w:snapToGrid w:val="0"/>
      <w:sz w:val="24"/>
    </w:rPr>
  </w:style>
  <w:style w:type="character" w:customStyle="1" w:styleId="otherinfo3">
    <w:name w:val="other_info3"/>
    <w:basedOn w:val="a1"/>
    <w:rsid w:val="00D60C86"/>
    <w:rPr>
      <w:color w:val="000000"/>
      <w:sz w:val="22"/>
      <w:szCs w:val="22"/>
    </w:rPr>
  </w:style>
  <w:style w:type="table" w:styleId="afa">
    <w:name w:val="Table Grid"/>
    <w:basedOn w:val="a2"/>
    <w:uiPriority w:val="59"/>
    <w:rsid w:val="00D60C8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D60C86"/>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D60C86"/>
    <w:pPr>
      <w:widowControl w:val="0"/>
      <w:autoSpaceDE w:val="0"/>
      <w:autoSpaceDN w:val="0"/>
      <w:adjustRightInd w:val="0"/>
    </w:pPr>
    <w:rPr>
      <w:b/>
      <w:bCs/>
      <w:sz w:val="24"/>
      <w:szCs w:val="24"/>
    </w:rPr>
  </w:style>
  <w:style w:type="paragraph" w:customStyle="1" w:styleId="15">
    <w:name w:val="Стиль1"/>
    <w:basedOn w:val="2"/>
    <w:qFormat/>
    <w:rsid w:val="00D60C86"/>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D60C86"/>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0"/>
    <w:next w:val="a0"/>
    <w:autoRedefine/>
    <w:uiPriority w:val="39"/>
    <w:unhideWhenUsed/>
    <w:qFormat/>
    <w:rsid w:val="00D60C8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D60C86"/>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D60C86"/>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D60C86"/>
    <w:rPr>
      <w:rFonts w:ascii="Tahoma" w:eastAsiaTheme="minorEastAsia" w:hAnsi="Tahoma" w:cs="Tahoma"/>
      <w:sz w:val="16"/>
      <w:szCs w:val="16"/>
    </w:rPr>
  </w:style>
  <w:style w:type="paragraph" w:styleId="36">
    <w:name w:val="toc 3"/>
    <w:basedOn w:val="a0"/>
    <w:next w:val="a0"/>
    <w:autoRedefine/>
    <w:uiPriority w:val="39"/>
    <w:semiHidden/>
    <w:unhideWhenUsed/>
    <w:qFormat/>
    <w:rsid w:val="00D60C86"/>
    <w:pPr>
      <w:spacing w:after="100"/>
      <w:ind w:left="440"/>
    </w:pPr>
    <w:rPr>
      <w:lang w:eastAsia="en-US"/>
    </w:rPr>
  </w:style>
  <w:style w:type="character" w:customStyle="1" w:styleId="st1">
    <w:name w:val="st1"/>
    <w:basedOn w:val="a1"/>
    <w:rsid w:val="00D60C86"/>
  </w:style>
  <w:style w:type="paragraph" w:styleId="afe">
    <w:name w:val="header"/>
    <w:basedOn w:val="a0"/>
    <w:link w:val="aff"/>
    <w:rsid w:val="00D60C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D60C86"/>
    <w:rPr>
      <w:sz w:val="24"/>
      <w:szCs w:val="24"/>
    </w:rPr>
  </w:style>
  <w:style w:type="paragraph" w:customStyle="1" w:styleId="aff0">
    <w:name w:val="Абзац"/>
    <w:basedOn w:val="a0"/>
    <w:rsid w:val="00D60C8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27">
    <w:name w:val="Стиль2"/>
    <w:basedOn w:val="2"/>
    <w:qFormat/>
    <w:rsid w:val="00D60C86"/>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D60C86"/>
    <w:pPr>
      <w:widowControl w:val="0"/>
      <w:autoSpaceDE w:val="0"/>
      <w:autoSpaceDN w:val="0"/>
      <w:adjustRightInd w:val="0"/>
      <w:ind w:firstLine="720"/>
    </w:pPr>
    <w:rPr>
      <w:rFonts w:ascii="Arial" w:hAnsi="Arial" w:cs="Arial"/>
    </w:rPr>
  </w:style>
  <w:style w:type="character" w:customStyle="1" w:styleId="apple-converted-space">
    <w:name w:val="apple-converted-space"/>
    <w:basedOn w:val="a1"/>
    <w:rsid w:val="00D60C86"/>
  </w:style>
  <w:style w:type="character" w:customStyle="1" w:styleId="hdesc">
    <w:name w:val="hdesc"/>
    <w:basedOn w:val="a1"/>
    <w:rsid w:val="00D60C86"/>
  </w:style>
  <w:style w:type="paragraph" w:styleId="HTML">
    <w:name w:val="HTML Preformatted"/>
    <w:basedOn w:val="a0"/>
    <w:link w:val="HTML0"/>
    <w:uiPriority w:val="99"/>
    <w:unhideWhenUsed/>
    <w:rsid w:val="00D6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D60C86"/>
    <w:rPr>
      <w:rFonts w:ascii="Courier New" w:hAnsi="Courier New" w:cs="Courier New"/>
    </w:rPr>
  </w:style>
  <w:style w:type="paragraph" w:styleId="28">
    <w:name w:val="Body Text Indent 2"/>
    <w:basedOn w:val="a0"/>
    <w:link w:val="29"/>
    <w:uiPriority w:val="99"/>
    <w:unhideWhenUsed/>
    <w:rsid w:val="00D96281"/>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9">
    <w:name w:val="Основной текст с отступом 2 Знак"/>
    <w:basedOn w:val="a1"/>
    <w:link w:val="28"/>
    <w:uiPriority w:val="99"/>
    <w:rsid w:val="00D96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060">
      <w:bodyDiv w:val="1"/>
      <w:marLeft w:val="0"/>
      <w:marRight w:val="0"/>
      <w:marTop w:val="0"/>
      <w:marBottom w:val="0"/>
      <w:divBdr>
        <w:top w:val="none" w:sz="0" w:space="0" w:color="auto"/>
        <w:left w:val="none" w:sz="0" w:space="0" w:color="auto"/>
        <w:bottom w:val="none" w:sz="0" w:space="0" w:color="auto"/>
        <w:right w:val="none" w:sz="0" w:space="0" w:color="auto"/>
      </w:divBdr>
      <w:divsChild>
        <w:div w:id="232203780">
          <w:marLeft w:val="0"/>
          <w:marRight w:val="0"/>
          <w:marTop w:val="100"/>
          <w:marBottom w:val="100"/>
          <w:divBdr>
            <w:top w:val="none" w:sz="0" w:space="0" w:color="auto"/>
            <w:left w:val="none" w:sz="0" w:space="0" w:color="auto"/>
            <w:bottom w:val="none" w:sz="0" w:space="0" w:color="auto"/>
            <w:right w:val="none" w:sz="0" w:space="0" w:color="auto"/>
          </w:divBdr>
          <w:divsChild>
            <w:div w:id="1318656125">
              <w:marLeft w:val="0"/>
              <w:marRight w:val="0"/>
              <w:marTop w:val="0"/>
              <w:marBottom w:val="375"/>
              <w:divBdr>
                <w:top w:val="none" w:sz="0" w:space="0" w:color="auto"/>
                <w:left w:val="none" w:sz="0" w:space="0" w:color="auto"/>
                <w:bottom w:val="none" w:sz="0" w:space="0" w:color="auto"/>
                <w:right w:val="none" w:sz="0" w:space="0" w:color="auto"/>
              </w:divBdr>
              <w:divsChild>
                <w:div w:id="580725118">
                  <w:marLeft w:val="0"/>
                  <w:marRight w:val="0"/>
                  <w:marTop w:val="330"/>
                  <w:marBottom w:val="0"/>
                  <w:divBdr>
                    <w:top w:val="none" w:sz="0" w:space="0" w:color="auto"/>
                    <w:left w:val="none" w:sz="0" w:space="0" w:color="auto"/>
                    <w:bottom w:val="none" w:sz="0" w:space="0" w:color="auto"/>
                    <w:right w:val="none" w:sz="0" w:space="0" w:color="auto"/>
                  </w:divBdr>
                  <w:divsChild>
                    <w:div w:id="303387381">
                      <w:marLeft w:val="0"/>
                      <w:marRight w:val="0"/>
                      <w:marTop w:val="0"/>
                      <w:marBottom w:val="0"/>
                      <w:divBdr>
                        <w:top w:val="none" w:sz="0" w:space="0" w:color="auto"/>
                        <w:left w:val="none" w:sz="0" w:space="0" w:color="auto"/>
                        <w:bottom w:val="none" w:sz="0" w:space="0" w:color="auto"/>
                        <w:right w:val="none" w:sz="0" w:space="0" w:color="auto"/>
                      </w:divBdr>
                      <w:divsChild>
                        <w:div w:id="1248068">
                          <w:marLeft w:val="0"/>
                          <w:marRight w:val="0"/>
                          <w:marTop w:val="0"/>
                          <w:marBottom w:val="300"/>
                          <w:divBdr>
                            <w:top w:val="none" w:sz="0" w:space="0" w:color="auto"/>
                            <w:left w:val="none" w:sz="0" w:space="0" w:color="auto"/>
                            <w:bottom w:val="none" w:sz="0" w:space="0" w:color="auto"/>
                            <w:right w:val="none" w:sz="0" w:space="0" w:color="auto"/>
                          </w:divBdr>
                        </w:div>
                        <w:div w:id="201287224">
                          <w:marLeft w:val="0"/>
                          <w:marRight w:val="0"/>
                          <w:marTop w:val="0"/>
                          <w:marBottom w:val="0"/>
                          <w:divBdr>
                            <w:top w:val="none" w:sz="0" w:space="0" w:color="auto"/>
                            <w:left w:val="none" w:sz="0" w:space="0" w:color="auto"/>
                            <w:bottom w:val="none" w:sz="0" w:space="0" w:color="auto"/>
                            <w:right w:val="none" w:sz="0" w:space="0" w:color="auto"/>
                          </w:divBdr>
                          <w:divsChild>
                            <w:div w:id="1041398930">
                              <w:marLeft w:val="0"/>
                              <w:marRight w:val="0"/>
                              <w:marTop w:val="0"/>
                              <w:marBottom w:val="0"/>
                              <w:divBdr>
                                <w:top w:val="none" w:sz="0" w:space="0" w:color="auto"/>
                                <w:left w:val="none" w:sz="0" w:space="0" w:color="auto"/>
                                <w:bottom w:val="none" w:sz="0" w:space="0" w:color="auto"/>
                                <w:right w:val="none" w:sz="0" w:space="0" w:color="auto"/>
                              </w:divBdr>
                            </w:div>
                            <w:div w:id="1481772380">
                              <w:marLeft w:val="0"/>
                              <w:marRight w:val="0"/>
                              <w:marTop w:val="0"/>
                              <w:marBottom w:val="0"/>
                              <w:divBdr>
                                <w:top w:val="none" w:sz="0" w:space="0" w:color="auto"/>
                                <w:left w:val="none" w:sz="0" w:space="0" w:color="auto"/>
                                <w:bottom w:val="none" w:sz="0" w:space="0" w:color="auto"/>
                                <w:right w:val="none" w:sz="0" w:space="0" w:color="auto"/>
                              </w:divBdr>
                              <w:divsChild>
                                <w:div w:id="7015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30071">
      <w:bodyDiv w:val="1"/>
      <w:marLeft w:val="0"/>
      <w:marRight w:val="0"/>
      <w:marTop w:val="0"/>
      <w:marBottom w:val="0"/>
      <w:divBdr>
        <w:top w:val="none" w:sz="0" w:space="0" w:color="auto"/>
        <w:left w:val="none" w:sz="0" w:space="0" w:color="auto"/>
        <w:bottom w:val="none" w:sz="0" w:space="0" w:color="auto"/>
        <w:right w:val="none" w:sz="0" w:space="0" w:color="auto"/>
      </w:divBdr>
    </w:div>
    <w:div w:id="901133491">
      <w:bodyDiv w:val="1"/>
      <w:marLeft w:val="0"/>
      <w:marRight w:val="0"/>
      <w:marTop w:val="0"/>
      <w:marBottom w:val="0"/>
      <w:divBdr>
        <w:top w:val="none" w:sz="0" w:space="0" w:color="auto"/>
        <w:left w:val="none" w:sz="0" w:space="0" w:color="auto"/>
        <w:bottom w:val="none" w:sz="0" w:space="0" w:color="auto"/>
        <w:right w:val="none" w:sz="0" w:space="0" w:color="auto"/>
      </w:divBdr>
      <w:divsChild>
        <w:div w:id="1257903974">
          <w:marLeft w:val="0"/>
          <w:marRight w:val="0"/>
          <w:marTop w:val="0"/>
          <w:marBottom w:val="0"/>
          <w:divBdr>
            <w:top w:val="none" w:sz="0" w:space="0" w:color="auto"/>
            <w:left w:val="none" w:sz="0" w:space="0" w:color="auto"/>
            <w:bottom w:val="none" w:sz="0" w:space="0" w:color="auto"/>
            <w:right w:val="none" w:sz="0" w:space="0" w:color="auto"/>
          </w:divBdr>
          <w:divsChild>
            <w:div w:id="8089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foteka.ru/r-15301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foteka.ru/r-153014.html" TargetMode="External"/><Relationship Id="rId4" Type="http://schemas.openxmlformats.org/officeDocument/2006/relationships/settings" Target="settings.xml"/><Relationship Id="rId9" Type="http://schemas.openxmlformats.org/officeDocument/2006/relationships/hyperlink" Target="http://refoteka.ru/r-15301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Александрович</dc:creator>
  <cp:keywords/>
  <dc:description/>
  <cp:lastModifiedBy>Щурина Антонина Контстантиновна</cp:lastModifiedBy>
  <cp:revision>10</cp:revision>
  <cp:lastPrinted>2012-12-07T06:11:00Z</cp:lastPrinted>
  <dcterms:created xsi:type="dcterms:W3CDTF">2012-11-12T11:25:00Z</dcterms:created>
  <dcterms:modified xsi:type="dcterms:W3CDTF">2012-12-07T06:11:00Z</dcterms:modified>
</cp:coreProperties>
</file>